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BEB0F" w14:textId="77777777" w:rsidR="00D12A17" w:rsidRPr="005F4D4C" w:rsidRDefault="00D12A17" w:rsidP="005C2EE1">
      <w:pPr>
        <w:pStyle w:val="Sottotitolo"/>
        <w:rPr>
          <w:rFonts w:ascii="Arial" w:hAnsi="Arial" w:cs="Arial"/>
        </w:rPr>
      </w:pPr>
    </w:p>
    <w:p w14:paraId="2AA56D20" w14:textId="77777777" w:rsidR="00A8732E" w:rsidRPr="005F4D4C" w:rsidRDefault="00A8732E" w:rsidP="00A8732E">
      <w:pPr>
        <w:pStyle w:val="Corpodeltesto3"/>
        <w:pBdr>
          <w:top w:val="none" w:sz="0" w:space="0" w:color="auto"/>
          <w:left w:val="none" w:sz="0" w:space="0" w:color="auto"/>
          <w:bottom w:val="none" w:sz="0" w:space="0" w:color="auto"/>
          <w:right w:val="none" w:sz="0" w:space="0" w:color="auto"/>
        </w:pBdr>
        <w:ind w:left="426" w:right="566"/>
        <w:rPr>
          <w:rFonts w:ascii="Arial" w:hAnsi="Arial" w:cs="Arial"/>
          <w:b/>
          <w:sz w:val="22"/>
          <w:szCs w:val="22"/>
          <w:u w:val="single"/>
        </w:rPr>
      </w:pPr>
      <w:r w:rsidRPr="005F4D4C">
        <w:rPr>
          <w:rFonts w:ascii="Arial" w:hAnsi="Arial" w:cs="Arial"/>
          <w:b/>
          <w:sz w:val="22"/>
          <w:szCs w:val="22"/>
          <w:u w:val="single"/>
        </w:rPr>
        <w:t>ALLEGATO “A”</w:t>
      </w:r>
      <w:r w:rsidRPr="005F4D4C">
        <w:rPr>
          <w:rFonts w:ascii="Arial" w:hAnsi="Arial" w:cs="Arial"/>
          <w:b/>
          <w:sz w:val="22"/>
          <w:szCs w:val="22"/>
        </w:rPr>
        <w:t xml:space="preserve">      </w:t>
      </w:r>
    </w:p>
    <w:p w14:paraId="275833D3" w14:textId="47B8371E" w:rsidR="00A8732E" w:rsidRDefault="00A8732E" w:rsidP="00A8732E">
      <w:pPr>
        <w:pStyle w:val="Corpodeltesto3"/>
        <w:pBdr>
          <w:top w:val="none" w:sz="0" w:space="0" w:color="auto"/>
          <w:left w:val="none" w:sz="0" w:space="0" w:color="auto"/>
          <w:bottom w:val="none" w:sz="0" w:space="0" w:color="auto"/>
          <w:right w:val="none" w:sz="0" w:space="0" w:color="auto"/>
        </w:pBdr>
        <w:ind w:left="567" w:right="283"/>
        <w:jc w:val="right"/>
        <w:rPr>
          <w:rFonts w:ascii="Arial" w:hAnsi="Arial" w:cs="Arial"/>
          <w:b/>
          <w:sz w:val="22"/>
          <w:szCs w:val="22"/>
        </w:rPr>
      </w:pPr>
    </w:p>
    <w:p w14:paraId="01274F19" w14:textId="77777777" w:rsidR="00E5446C" w:rsidRPr="005F4D4C" w:rsidRDefault="00E5446C" w:rsidP="00A8732E">
      <w:pPr>
        <w:pStyle w:val="Corpodeltesto3"/>
        <w:pBdr>
          <w:top w:val="none" w:sz="0" w:space="0" w:color="auto"/>
          <w:left w:val="none" w:sz="0" w:space="0" w:color="auto"/>
          <w:bottom w:val="none" w:sz="0" w:space="0" w:color="auto"/>
          <w:right w:val="none" w:sz="0" w:space="0" w:color="auto"/>
        </w:pBdr>
        <w:ind w:left="567" w:right="283"/>
        <w:jc w:val="right"/>
        <w:rPr>
          <w:rFonts w:ascii="Arial" w:hAnsi="Arial" w:cs="Arial"/>
          <w:b/>
          <w:sz w:val="22"/>
          <w:szCs w:val="22"/>
        </w:rPr>
      </w:pPr>
    </w:p>
    <w:p w14:paraId="3C27E7EB" w14:textId="77777777" w:rsidR="002F3BDB" w:rsidRPr="00FB2012" w:rsidRDefault="002F3BDB" w:rsidP="002F3BDB">
      <w:pPr>
        <w:spacing w:before="254" w:line="360" w:lineRule="auto"/>
        <w:ind w:left="140" w:right="138"/>
        <w:jc w:val="both"/>
        <w:rPr>
          <w:rFonts w:ascii="Arial" w:hAnsi="Arial" w:cs="Arial"/>
          <w:b/>
          <w:spacing w:val="-4"/>
          <w:sz w:val="24"/>
          <w:szCs w:val="24"/>
          <w:u w:val="single"/>
        </w:rPr>
      </w:pPr>
      <w:r w:rsidRPr="00FB2012">
        <w:rPr>
          <w:rFonts w:ascii="Arial" w:hAnsi="Arial" w:cs="Arial"/>
          <w:b/>
          <w:spacing w:val="-4"/>
          <w:sz w:val="24"/>
          <w:szCs w:val="24"/>
          <w:u w:val="single"/>
        </w:rPr>
        <w:t>Indirizzi operativi ai Comuni per l’erogazione dei contributi per la fornitura gratuita, totale o parziale, dei libri di testo a favore degli alunni residenti nelle Marche, nell’ambito delle politiche in favore delle famiglie meno abbienti, ai sensi dell’art. 27 della Legge 23.12.1998, n. 448.</w:t>
      </w:r>
    </w:p>
    <w:p w14:paraId="61F8F910" w14:textId="77777777" w:rsidR="002F3BDB" w:rsidRPr="008A16D9" w:rsidRDefault="002F3BDB" w:rsidP="002F3BDB">
      <w:pPr>
        <w:pStyle w:val="Corpotesto"/>
        <w:spacing w:before="127"/>
        <w:rPr>
          <w:rFonts w:ascii="Arial" w:hAnsi="Arial" w:cs="Arial"/>
        </w:rPr>
      </w:pPr>
    </w:p>
    <w:p w14:paraId="2777BAB9" w14:textId="77777777" w:rsidR="002F3BDB" w:rsidRPr="00EA6F7A" w:rsidRDefault="002F3BDB" w:rsidP="00EA6F7A">
      <w:pPr>
        <w:spacing w:line="360" w:lineRule="auto"/>
        <w:ind w:left="140" w:right="136" w:firstLine="427"/>
        <w:jc w:val="both"/>
        <w:rPr>
          <w:rFonts w:ascii="Arial" w:hAnsi="Arial" w:cs="Arial"/>
          <w:spacing w:val="-4"/>
          <w:sz w:val="22"/>
          <w:szCs w:val="22"/>
        </w:rPr>
      </w:pPr>
      <w:r w:rsidRPr="00EA6F7A">
        <w:rPr>
          <w:rFonts w:ascii="Arial" w:hAnsi="Arial" w:cs="Arial"/>
          <w:spacing w:val="-4"/>
          <w:sz w:val="22"/>
          <w:szCs w:val="22"/>
        </w:rPr>
        <w:t>L’art. 27 della Legge 23.12.98, n. 448, prevede che i Comuni provvedano a garantire la gratuità, totale o parziale, dei libri di testo in favore degli alunni che adempiono l'obbligo scolastico e del 3°, 4° e 5° anno delle scuole superiori di II grado in possesso dei requisiti richiesti.</w:t>
      </w:r>
    </w:p>
    <w:p w14:paraId="374311DE" w14:textId="77777777" w:rsidR="002F3BDB" w:rsidRPr="00EA6F7A" w:rsidRDefault="002F3BDB" w:rsidP="00D205A9">
      <w:pPr>
        <w:pStyle w:val="Corpotesto"/>
        <w:spacing w:line="360" w:lineRule="auto"/>
        <w:ind w:left="140" w:right="136" w:firstLine="427"/>
        <w:jc w:val="both"/>
        <w:rPr>
          <w:rFonts w:ascii="Arial" w:hAnsi="Arial" w:cs="Arial"/>
          <w:spacing w:val="-4"/>
          <w:sz w:val="22"/>
          <w:szCs w:val="22"/>
        </w:rPr>
      </w:pPr>
      <w:r w:rsidRPr="00EA6F7A">
        <w:rPr>
          <w:rFonts w:ascii="Arial" w:hAnsi="Arial" w:cs="Arial"/>
          <w:spacing w:val="-4"/>
          <w:sz w:val="22"/>
          <w:szCs w:val="22"/>
        </w:rPr>
        <w:t>Considerato che la normativa statale affida alle Regioni il compito di definire i criteri per la ripartizione delle risorse nonché i requisiti di accesso al beneficio, gli indirizzi operativi, ai sensi delle linee guida stabilite con DGR n. 1149 del 30/09/2019, sono emanati al fine di garantire un’uniforme applicazione delle disposizioni regionali da parte di tutte le Amministrazioni comunali del territorio per l’erogazione dei contributi previsti per la fornitura gratuita totale o parziale dei libri di testo a favore degli alunni residenti nella Regione Marche.</w:t>
      </w:r>
    </w:p>
    <w:p w14:paraId="23113024" w14:textId="2A5552F1" w:rsidR="002F3BDB" w:rsidRDefault="002F3BDB" w:rsidP="002F3BDB">
      <w:pPr>
        <w:pStyle w:val="Corpotesto"/>
        <w:spacing w:before="123"/>
        <w:rPr>
          <w:rFonts w:ascii="Arial" w:hAnsi="Arial" w:cs="Arial"/>
        </w:rPr>
      </w:pPr>
    </w:p>
    <w:p w14:paraId="65709B49" w14:textId="77777777" w:rsidR="002F3BDB" w:rsidRPr="00E207FB" w:rsidRDefault="002F3BDB" w:rsidP="002F3BDB">
      <w:pPr>
        <w:pStyle w:val="Corpotesto"/>
        <w:ind w:left="142"/>
        <w:jc w:val="center"/>
        <w:rPr>
          <w:rFonts w:ascii="Arial" w:hAnsi="Arial" w:cs="Arial"/>
          <w:b/>
          <w:spacing w:val="-4"/>
          <w:sz w:val="24"/>
          <w:szCs w:val="24"/>
          <w:u w:val="single"/>
        </w:rPr>
      </w:pPr>
      <w:r w:rsidRPr="00E207FB">
        <w:rPr>
          <w:rFonts w:ascii="Arial" w:hAnsi="Arial" w:cs="Arial"/>
          <w:b/>
          <w:spacing w:val="-4"/>
          <w:sz w:val="24"/>
          <w:szCs w:val="24"/>
          <w:u w:val="single"/>
        </w:rPr>
        <w:t>I presenti indirizzi operativi sono relativi all’anno scolastico 2025/2026</w:t>
      </w:r>
    </w:p>
    <w:p w14:paraId="2C0220EE" w14:textId="24068554" w:rsidR="002F3BDB" w:rsidRDefault="002F3BDB" w:rsidP="002F3BDB">
      <w:pPr>
        <w:pStyle w:val="Corpotesto"/>
        <w:spacing w:before="255"/>
      </w:pPr>
    </w:p>
    <w:p w14:paraId="68B60308" w14:textId="77777777" w:rsidR="002F3BDB" w:rsidRPr="00EA6F7A" w:rsidRDefault="002F3BDB" w:rsidP="002F3BDB">
      <w:pPr>
        <w:pStyle w:val="Paragrafoelenco"/>
        <w:widowControl w:val="0"/>
        <w:numPr>
          <w:ilvl w:val="0"/>
          <w:numId w:val="26"/>
        </w:numPr>
        <w:tabs>
          <w:tab w:val="left" w:pos="426"/>
        </w:tabs>
        <w:autoSpaceDE w:val="0"/>
        <w:autoSpaceDN w:val="0"/>
        <w:spacing w:after="120" w:line="358" w:lineRule="auto"/>
        <w:ind w:right="142" w:hanging="720"/>
        <w:rPr>
          <w:rFonts w:ascii="Arial" w:hAnsi="Arial" w:cs="Arial"/>
          <w:spacing w:val="-4"/>
          <w:sz w:val="22"/>
          <w:szCs w:val="22"/>
        </w:rPr>
      </w:pPr>
      <w:r w:rsidRPr="00EA6F7A">
        <w:rPr>
          <w:rFonts w:ascii="Arial" w:hAnsi="Arial" w:cs="Arial"/>
          <w:b/>
          <w:spacing w:val="-4"/>
          <w:sz w:val="22"/>
          <w:szCs w:val="22"/>
          <w:u w:val="single"/>
        </w:rPr>
        <w:t xml:space="preserve">Emanazione e pubblicazione dei bandi comunali </w:t>
      </w:r>
    </w:p>
    <w:p w14:paraId="299F2911" w14:textId="77777777" w:rsidR="002F3BDB" w:rsidRPr="00EA6F7A" w:rsidRDefault="002F3BDB" w:rsidP="002F3BDB">
      <w:pPr>
        <w:tabs>
          <w:tab w:val="left" w:pos="923"/>
        </w:tabs>
        <w:spacing w:after="120" w:line="358" w:lineRule="auto"/>
        <w:ind w:left="142" w:right="142"/>
        <w:jc w:val="both"/>
        <w:rPr>
          <w:rFonts w:ascii="Arial" w:hAnsi="Arial" w:cs="Arial"/>
          <w:spacing w:val="-4"/>
          <w:sz w:val="22"/>
          <w:szCs w:val="22"/>
        </w:rPr>
      </w:pPr>
      <w:r w:rsidRPr="00EA6F7A">
        <w:rPr>
          <w:rFonts w:ascii="Arial" w:hAnsi="Arial" w:cs="Arial"/>
          <w:spacing w:val="-4"/>
          <w:sz w:val="22"/>
          <w:szCs w:val="22"/>
        </w:rPr>
        <w:t>Ciascun Comune provvede all’emanazione del bando per la presentazione delle domande da parte dei soggetti residenti (studentesse/studenti) in possesso dei requisiti indicati nel presente provvedimento e adotta idonee forme di pubblicità per informare correttamente le famiglie.</w:t>
      </w:r>
    </w:p>
    <w:p w14:paraId="59F73EE0" w14:textId="77777777" w:rsidR="002F3BDB" w:rsidRPr="00EA6F7A" w:rsidRDefault="002F3BDB" w:rsidP="002F3BDB">
      <w:pPr>
        <w:pStyle w:val="Corpotesto"/>
        <w:spacing w:before="5"/>
        <w:ind w:left="140"/>
        <w:rPr>
          <w:rFonts w:ascii="Arial" w:hAnsi="Arial" w:cs="Arial"/>
          <w:spacing w:val="-4"/>
          <w:sz w:val="22"/>
          <w:szCs w:val="22"/>
        </w:rPr>
      </w:pPr>
      <w:r w:rsidRPr="00EA6F7A">
        <w:rPr>
          <w:rFonts w:ascii="Arial" w:hAnsi="Arial" w:cs="Arial"/>
          <w:spacing w:val="-4"/>
          <w:sz w:val="22"/>
          <w:szCs w:val="22"/>
        </w:rPr>
        <w:t>Nel bando il Comune deve indicare:</w:t>
      </w:r>
    </w:p>
    <w:p w14:paraId="7D33FF13" w14:textId="77777777" w:rsidR="002F3BDB" w:rsidRPr="00EA6F7A" w:rsidRDefault="002F3BDB" w:rsidP="002F3BDB">
      <w:pPr>
        <w:pStyle w:val="Paragrafoelenco"/>
        <w:widowControl w:val="0"/>
        <w:numPr>
          <w:ilvl w:val="1"/>
          <w:numId w:val="24"/>
        </w:numPr>
        <w:tabs>
          <w:tab w:val="left" w:pos="860"/>
        </w:tabs>
        <w:autoSpaceDE w:val="0"/>
        <w:autoSpaceDN w:val="0"/>
        <w:spacing w:before="129" w:line="358" w:lineRule="auto"/>
        <w:ind w:left="860" w:right="145" w:hanging="359"/>
        <w:jc w:val="both"/>
        <w:rPr>
          <w:rFonts w:ascii="Arial" w:hAnsi="Arial" w:cs="Arial"/>
          <w:spacing w:val="-4"/>
          <w:sz w:val="22"/>
          <w:szCs w:val="22"/>
        </w:rPr>
      </w:pPr>
      <w:r w:rsidRPr="00EA6F7A">
        <w:rPr>
          <w:rFonts w:ascii="Arial" w:hAnsi="Arial" w:cs="Arial"/>
          <w:spacing w:val="-4"/>
          <w:sz w:val="22"/>
          <w:szCs w:val="22"/>
        </w:rPr>
        <w:t>i requisiti di accesso al contributo;</w:t>
      </w:r>
    </w:p>
    <w:p w14:paraId="4ECD64BA" w14:textId="77777777" w:rsidR="002F3BDB" w:rsidRPr="00EA6F7A" w:rsidRDefault="002F3BDB" w:rsidP="002F3BDB">
      <w:pPr>
        <w:pStyle w:val="Paragrafoelenco"/>
        <w:widowControl w:val="0"/>
        <w:numPr>
          <w:ilvl w:val="1"/>
          <w:numId w:val="24"/>
        </w:numPr>
        <w:tabs>
          <w:tab w:val="left" w:pos="861"/>
        </w:tabs>
        <w:autoSpaceDE w:val="0"/>
        <w:autoSpaceDN w:val="0"/>
        <w:spacing w:line="358" w:lineRule="auto"/>
        <w:ind w:left="856" w:right="145" w:hanging="357"/>
        <w:jc w:val="both"/>
        <w:rPr>
          <w:rFonts w:ascii="Arial" w:hAnsi="Arial" w:cs="Arial"/>
          <w:spacing w:val="-4"/>
          <w:sz w:val="22"/>
          <w:szCs w:val="22"/>
        </w:rPr>
      </w:pPr>
      <w:r w:rsidRPr="00EA6F7A">
        <w:rPr>
          <w:rFonts w:ascii="Arial" w:hAnsi="Arial" w:cs="Arial"/>
          <w:spacing w:val="-4"/>
          <w:sz w:val="22"/>
          <w:szCs w:val="22"/>
        </w:rPr>
        <w:t>le modalità di presentazione delle domande (indicazioni della struttura competente a cui deve essere presentata la domanda, la documentazione attestante il possesso dei requisiti, i dati relativi all’istituto di istruzione secondaria di I e II grado, statale e/o paritario che viene frequentato, la classe che si frequenta relativamente all’anno scolastico 2025/2026), avvalendosi eventualmente del modello di cui all’allegato A/1;</w:t>
      </w:r>
    </w:p>
    <w:p w14:paraId="389E11E8" w14:textId="77777777" w:rsidR="002F3BDB" w:rsidRPr="00EA6F7A" w:rsidRDefault="002F3BDB" w:rsidP="002F3BDB">
      <w:pPr>
        <w:pStyle w:val="Paragrafoelenco"/>
        <w:widowControl w:val="0"/>
        <w:numPr>
          <w:ilvl w:val="1"/>
          <w:numId w:val="24"/>
        </w:numPr>
        <w:tabs>
          <w:tab w:val="left" w:pos="861"/>
        </w:tabs>
        <w:autoSpaceDE w:val="0"/>
        <w:autoSpaceDN w:val="0"/>
        <w:spacing w:line="358" w:lineRule="auto"/>
        <w:ind w:left="856" w:right="145" w:hanging="357"/>
        <w:jc w:val="both"/>
        <w:rPr>
          <w:rFonts w:ascii="Arial" w:hAnsi="Arial" w:cs="Arial"/>
          <w:spacing w:val="-4"/>
          <w:sz w:val="22"/>
          <w:szCs w:val="22"/>
        </w:rPr>
      </w:pPr>
      <w:r w:rsidRPr="00EA6F7A">
        <w:rPr>
          <w:rFonts w:ascii="Arial" w:hAnsi="Arial" w:cs="Arial"/>
          <w:sz w:val="22"/>
          <w:szCs w:val="22"/>
        </w:rPr>
        <w:t>l’indicazione dei referenti comunali e dei relativi contatti a cui fare riferimento per fornire informazioni e assistenza all’utenza;</w:t>
      </w:r>
    </w:p>
    <w:p w14:paraId="2321BF0F" w14:textId="77777777" w:rsidR="002F3BDB" w:rsidRPr="00EA6F7A" w:rsidRDefault="002F3BDB" w:rsidP="002F3BDB">
      <w:pPr>
        <w:pStyle w:val="Paragrafoelenco"/>
        <w:widowControl w:val="0"/>
        <w:numPr>
          <w:ilvl w:val="1"/>
          <w:numId w:val="24"/>
        </w:numPr>
        <w:tabs>
          <w:tab w:val="left" w:pos="861"/>
        </w:tabs>
        <w:autoSpaceDE w:val="0"/>
        <w:autoSpaceDN w:val="0"/>
        <w:spacing w:line="357" w:lineRule="auto"/>
        <w:ind w:right="136"/>
        <w:jc w:val="both"/>
        <w:rPr>
          <w:sz w:val="22"/>
          <w:szCs w:val="22"/>
        </w:rPr>
      </w:pPr>
      <w:r w:rsidRPr="00EA6F7A">
        <w:rPr>
          <w:rFonts w:ascii="Arial" w:hAnsi="Arial" w:cs="Arial"/>
          <w:spacing w:val="-4"/>
          <w:sz w:val="22"/>
          <w:szCs w:val="22"/>
        </w:rPr>
        <w:t xml:space="preserve">la data di scadenza per la presentazione delle domande; </w:t>
      </w:r>
    </w:p>
    <w:p w14:paraId="60AB6AC1" w14:textId="3F542B57" w:rsidR="002F3BDB" w:rsidRPr="00EA6F7A" w:rsidRDefault="002F3BDB" w:rsidP="002F3BDB">
      <w:pPr>
        <w:pStyle w:val="Paragrafoelenco"/>
        <w:widowControl w:val="0"/>
        <w:numPr>
          <w:ilvl w:val="1"/>
          <w:numId w:val="24"/>
        </w:numPr>
        <w:tabs>
          <w:tab w:val="left" w:pos="861"/>
        </w:tabs>
        <w:autoSpaceDE w:val="0"/>
        <w:autoSpaceDN w:val="0"/>
        <w:spacing w:line="357" w:lineRule="auto"/>
        <w:ind w:right="136"/>
        <w:jc w:val="both"/>
        <w:rPr>
          <w:rFonts w:ascii="Arial" w:hAnsi="Arial" w:cs="Arial"/>
          <w:sz w:val="22"/>
          <w:szCs w:val="22"/>
        </w:rPr>
      </w:pPr>
      <w:r w:rsidRPr="00EA6F7A">
        <w:rPr>
          <w:rFonts w:ascii="Arial" w:hAnsi="Arial" w:cs="Arial"/>
          <w:sz w:val="22"/>
          <w:szCs w:val="22"/>
        </w:rPr>
        <w:t>la specifica che la richiesta di contributo deve essere corredata dall’</w:t>
      </w:r>
      <w:r w:rsidRPr="00EA6F7A">
        <w:rPr>
          <w:rFonts w:ascii="Arial" w:hAnsi="Arial" w:cs="Arial"/>
          <w:b/>
          <w:sz w:val="22"/>
          <w:szCs w:val="22"/>
          <w:u w:val="single"/>
        </w:rPr>
        <w:t>attestazione</w:t>
      </w:r>
      <w:r w:rsidRPr="00EA6F7A">
        <w:rPr>
          <w:rFonts w:ascii="Arial" w:hAnsi="Arial" w:cs="Arial"/>
          <w:sz w:val="22"/>
          <w:szCs w:val="22"/>
          <w:u w:val="single"/>
        </w:rPr>
        <w:t xml:space="preserve"> </w:t>
      </w:r>
      <w:r w:rsidRPr="00EA6F7A">
        <w:rPr>
          <w:rFonts w:ascii="Arial" w:hAnsi="Arial" w:cs="Arial"/>
          <w:b/>
          <w:sz w:val="22"/>
          <w:szCs w:val="22"/>
          <w:u w:val="single"/>
        </w:rPr>
        <w:t xml:space="preserve">I.S.E.E. </w:t>
      </w:r>
      <w:r w:rsidRPr="00EA6F7A">
        <w:rPr>
          <w:rFonts w:ascii="Arial" w:hAnsi="Arial" w:cs="Arial"/>
          <w:b/>
          <w:sz w:val="22"/>
          <w:szCs w:val="22"/>
          <w:u w:val="single"/>
        </w:rPr>
        <w:lastRenderedPageBreak/>
        <w:t>in corso di validità</w:t>
      </w:r>
      <w:r w:rsidR="00E5446C">
        <w:rPr>
          <w:rStyle w:val="Rimandonotaapidipagina"/>
          <w:rFonts w:ascii="Arial" w:hAnsi="Arial" w:cs="Arial"/>
          <w:b/>
          <w:sz w:val="22"/>
          <w:szCs w:val="22"/>
          <w:u w:val="single"/>
        </w:rPr>
        <w:footnoteReference w:id="1"/>
      </w:r>
      <w:r w:rsidRPr="00EA6F7A">
        <w:rPr>
          <w:rFonts w:ascii="Arial" w:hAnsi="Arial" w:cs="Arial"/>
          <w:sz w:val="22"/>
          <w:szCs w:val="22"/>
        </w:rPr>
        <w:t>, necessaria per dimostrare il possesso del requisito economico (al riguardo, i Comuni, per rendere meno onerose le operazioni di rilascio della attestazione I.S.E.E., possono stipulare apposita convenzione con i C.A.F);</w:t>
      </w:r>
    </w:p>
    <w:p w14:paraId="2B2B52D2" w14:textId="77777777" w:rsidR="002F3BDB" w:rsidRPr="00EA6F7A" w:rsidRDefault="002F3BDB" w:rsidP="002F3BDB">
      <w:pPr>
        <w:pStyle w:val="Paragrafoelenco"/>
        <w:widowControl w:val="0"/>
        <w:numPr>
          <w:ilvl w:val="1"/>
          <w:numId w:val="24"/>
        </w:numPr>
        <w:tabs>
          <w:tab w:val="left" w:pos="860"/>
        </w:tabs>
        <w:autoSpaceDE w:val="0"/>
        <w:autoSpaceDN w:val="0"/>
        <w:spacing w:line="358" w:lineRule="auto"/>
        <w:ind w:left="851" w:right="145" w:hanging="284"/>
        <w:jc w:val="both"/>
        <w:rPr>
          <w:rFonts w:ascii="Arial" w:hAnsi="Arial" w:cs="Arial"/>
          <w:spacing w:val="-4"/>
          <w:sz w:val="22"/>
          <w:szCs w:val="22"/>
        </w:rPr>
      </w:pPr>
      <w:r w:rsidRPr="00EA6F7A">
        <w:rPr>
          <w:rFonts w:ascii="Arial" w:hAnsi="Arial" w:cs="Arial"/>
          <w:spacing w:val="-4"/>
          <w:sz w:val="22"/>
          <w:szCs w:val="22"/>
        </w:rPr>
        <w:t>la specifica che la richiesta di contributo debba, possibilmente e contestualmente, essere corredata della documentazione giustificativa delle spese sostenute dalle famiglie per l’acquisto dei libri di testo, anche se tale documentazione</w:t>
      </w:r>
      <w:r w:rsidRPr="00EA6F7A">
        <w:rPr>
          <w:rFonts w:ascii="Arial" w:hAnsi="Arial" w:cs="Arial"/>
          <w:b/>
          <w:spacing w:val="-13"/>
          <w:sz w:val="22"/>
          <w:szCs w:val="22"/>
        </w:rPr>
        <w:t xml:space="preserve"> </w:t>
      </w:r>
      <w:r w:rsidRPr="00EA6F7A">
        <w:rPr>
          <w:rFonts w:ascii="Arial" w:hAnsi="Arial" w:cs="Arial"/>
          <w:sz w:val="22"/>
          <w:szCs w:val="22"/>
        </w:rPr>
        <w:t>può</w:t>
      </w:r>
      <w:r w:rsidRPr="00EA6F7A">
        <w:rPr>
          <w:rFonts w:ascii="Arial" w:hAnsi="Arial" w:cs="Arial"/>
          <w:spacing w:val="-15"/>
          <w:sz w:val="22"/>
          <w:szCs w:val="22"/>
        </w:rPr>
        <w:t xml:space="preserve"> </w:t>
      </w:r>
      <w:r w:rsidRPr="00EA6F7A">
        <w:rPr>
          <w:rFonts w:ascii="Arial" w:hAnsi="Arial" w:cs="Arial"/>
          <w:sz w:val="22"/>
          <w:szCs w:val="22"/>
        </w:rPr>
        <w:t>essere</w:t>
      </w:r>
      <w:r w:rsidRPr="00EA6F7A">
        <w:rPr>
          <w:rFonts w:ascii="Arial" w:hAnsi="Arial" w:cs="Arial"/>
          <w:spacing w:val="-16"/>
          <w:sz w:val="22"/>
          <w:szCs w:val="22"/>
        </w:rPr>
        <w:t xml:space="preserve"> </w:t>
      </w:r>
      <w:r w:rsidRPr="00EA6F7A">
        <w:rPr>
          <w:rFonts w:ascii="Arial" w:hAnsi="Arial" w:cs="Arial"/>
          <w:sz w:val="22"/>
          <w:szCs w:val="22"/>
        </w:rPr>
        <w:t>acquisita</w:t>
      </w:r>
      <w:r w:rsidRPr="00EA6F7A">
        <w:rPr>
          <w:rFonts w:ascii="Arial" w:hAnsi="Arial" w:cs="Arial"/>
          <w:spacing w:val="-13"/>
          <w:sz w:val="22"/>
          <w:szCs w:val="22"/>
        </w:rPr>
        <w:t xml:space="preserve"> </w:t>
      </w:r>
      <w:r w:rsidRPr="00EA6F7A">
        <w:rPr>
          <w:rFonts w:ascii="Arial" w:hAnsi="Arial" w:cs="Arial"/>
          <w:sz w:val="22"/>
          <w:szCs w:val="22"/>
        </w:rPr>
        <w:t>dal</w:t>
      </w:r>
      <w:r w:rsidRPr="00EA6F7A">
        <w:rPr>
          <w:rFonts w:ascii="Arial" w:hAnsi="Arial" w:cs="Arial"/>
          <w:spacing w:val="-16"/>
          <w:sz w:val="22"/>
          <w:szCs w:val="22"/>
        </w:rPr>
        <w:t xml:space="preserve"> </w:t>
      </w:r>
      <w:r w:rsidRPr="00EA6F7A">
        <w:rPr>
          <w:rFonts w:ascii="Arial" w:hAnsi="Arial" w:cs="Arial"/>
          <w:sz w:val="22"/>
          <w:szCs w:val="22"/>
        </w:rPr>
        <w:t>Comune</w:t>
      </w:r>
      <w:r w:rsidRPr="00EA6F7A">
        <w:rPr>
          <w:rFonts w:ascii="Arial" w:hAnsi="Arial" w:cs="Arial"/>
          <w:spacing w:val="-16"/>
          <w:sz w:val="22"/>
          <w:szCs w:val="22"/>
        </w:rPr>
        <w:t xml:space="preserve"> </w:t>
      </w:r>
      <w:r w:rsidRPr="00EA6F7A">
        <w:rPr>
          <w:rFonts w:ascii="Arial" w:hAnsi="Arial" w:cs="Arial"/>
          <w:sz w:val="22"/>
          <w:szCs w:val="22"/>
        </w:rPr>
        <w:t>anche</w:t>
      </w:r>
      <w:r w:rsidRPr="00EA6F7A">
        <w:rPr>
          <w:rFonts w:ascii="Arial" w:hAnsi="Arial" w:cs="Arial"/>
          <w:spacing w:val="-16"/>
          <w:sz w:val="22"/>
          <w:szCs w:val="22"/>
        </w:rPr>
        <w:t xml:space="preserve"> </w:t>
      </w:r>
      <w:r w:rsidRPr="00EA6F7A">
        <w:rPr>
          <w:rFonts w:ascii="Arial" w:hAnsi="Arial" w:cs="Arial"/>
          <w:sz w:val="22"/>
          <w:szCs w:val="22"/>
        </w:rPr>
        <w:t>successivamente</w:t>
      </w:r>
      <w:r w:rsidRPr="00EA6F7A">
        <w:rPr>
          <w:rFonts w:ascii="Arial" w:hAnsi="Arial" w:cs="Arial"/>
          <w:b/>
          <w:sz w:val="22"/>
          <w:szCs w:val="22"/>
        </w:rPr>
        <w:t xml:space="preserve"> </w:t>
      </w:r>
      <w:r w:rsidRPr="00EA6F7A">
        <w:rPr>
          <w:rFonts w:ascii="Arial" w:hAnsi="Arial" w:cs="Arial"/>
          <w:spacing w:val="-2"/>
          <w:sz w:val="22"/>
          <w:szCs w:val="22"/>
        </w:rPr>
        <w:t>alla</w:t>
      </w:r>
      <w:r w:rsidRPr="00EA6F7A">
        <w:rPr>
          <w:rFonts w:ascii="Arial" w:hAnsi="Arial" w:cs="Arial"/>
          <w:spacing w:val="-10"/>
          <w:sz w:val="22"/>
          <w:szCs w:val="22"/>
        </w:rPr>
        <w:t xml:space="preserve"> </w:t>
      </w:r>
      <w:r w:rsidRPr="00EA6F7A">
        <w:rPr>
          <w:rFonts w:ascii="Arial" w:hAnsi="Arial" w:cs="Arial"/>
          <w:spacing w:val="-2"/>
          <w:sz w:val="22"/>
          <w:szCs w:val="22"/>
        </w:rPr>
        <w:t>richiesta</w:t>
      </w:r>
      <w:r w:rsidRPr="00EA6F7A">
        <w:rPr>
          <w:rFonts w:ascii="Arial" w:hAnsi="Arial" w:cs="Arial"/>
          <w:spacing w:val="-10"/>
          <w:sz w:val="22"/>
          <w:szCs w:val="22"/>
        </w:rPr>
        <w:t xml:space="preserve"> </w:t>
      </w:r>
      <w:r w:rsidRPr="00EA6F7A">
        <w:rPr>
          <w:rFonts w:ascii="Arial" w:hAnsi="Arial" w:cs="Arial"/>
          <w:spacing w:val="-2"/>
          <w:sz w:val="22"/>
          <w:szCs w:val="22"/>
        </w:rPr>
        <w:t>del</w:t>
      </w:r>
      <w:r w:rsidRPr="00EA6F7A">
        <w:rPr>
          <w:rFonts w:ascii="Arial" w:hAnsi="Arial" w:cs="Arial"/>
          <w:spacing w:val="-10"/>
          <w:sz w:val="22"/>
          <w:szCs w:val="22"/>
        </w:rPr>
        <w:t xml:space="preserve"> </w:t>
      </w:r>
      <w:r w:rsidRPr="00EA6F7A">
        <w:rPr>
          <w:rFonts w:ascii="Arial" w:hAnsi="Arial" w:cs="Arial"/>
          <w:spacing w:val="-2"/>
          <w:sz w:val="22"/>
          <w:szCs w:val="22"/>
        </w:rPr>
        <w:t>contributo,</w:t>
      </w:r>
      <w:r w:rsidRPr="00EA6F7A">
        <w:rPr>
          <w:rFonts w:ascii="Arial" w:hAnsi="Arial" w:cs="Arial"/>
          <w:spacing w:val="-10"/>
          <w:sz w:val="22"/>
          <w:szCs w:val="22"/>
        </w:rPr>
        <w:t xml:space="preserve"> </w:t>
      </w:r>
      <w:r w:rsidRPr="00EA6F7A">
        <w:rPr>
          <w:rFonts w:ascii="Arial" w:hAnsi="Arial" w:cs="Arial"/>
          <w:spacing w:val="-2"/>
          <w:sz w:val="22"/>
          <w:szCs w:val="22"/>
        </w:rPr>
        <w:t>ovvero</w:t>
      </w:r>
      <w:r w:rsidRPr="00EA6F7A">
        <w:rPr>
          <w:rFonts w:ascii="Arial" w:hAnsi="Arial" w:cs="Arial"/>
          <w:spacing w:val="-7"/>
          <w:sz w:val="22"/>
          <w:szCs w:val="22"/>
        </w:rPr>
        <w:t xml:space="preserve"> </w:t>
      </w:r>
      <w:r w:rsidRPr="00EA6F7A">
        <w:rPr>
          <w:rFonts w:ascii="Arial" w:hAnsi="Arial" w:cs="Arial"/>
          <w:spacing w:val="-2"/>
          <w:sz w:val="22"/>
          <w:szCs w:val="22"/>
        </w:rPr>
        <w:t>antecedentemente</w:t>
      </w:r>
      <w:r w:rsidRPr="00EA6F7A">
        <w:rPr>
          <w:rFonts w:ascii="Arial" w:hAnsi="Arial" w:cs="Arial"/>
          <w:spacing w:val="-10"/>
          <w:sz w:val="22"/>
          <w:szCs w:val="22"/>
        </w:rPr>
        <w:t xml:space="preserve"> </w:t>
      </w:r>
      <w:r w:rsidRPr="00EA6F7A">
        <w:rPr>
          <w:rFonts w:ascii="Arial" w:hAnsi="Arial" w:cs="Arial"/>
          <w:spacing w:val="-2"/>
          <w:sz w:val="22"/>
          <w:szCs w:val="22"/>
        </w:rPr>
        <w:t>alla</w:t>
      </w:r>
      <w:r w:rsidRPr="00EA6F7A">
        <w:rPr>
          <w:rFonts w:ascii="Arial" w:hAnsi="Arial" w:cs="Arial"/>
          <w:spacing w:val="-10"/>
          <w:sz w:val="22"/>
          <w:szCs w:val="22"/>
        </w:rPr>
        <w:t xml:space="preserve"> </w:t>
      </w:r>
      <w:r w:rsidRPr="00EA6F7A">
        <w:rPr>
          <w:rFonts w:ascii="Arial" w:hAnsi="Arial" w:cs="Arial"/>
          <w:spacing w:val="-2"/>
          <w:sz w:val="22"/>
          <w:szCs w:val="22"/>
        </w:rPr>
        <w:t>liquidazione</w:t>
      </w:r>
      <w:r w:rsidRPr="00EA6F7A">
        <w:rPr>
          <w:rFonts w:ascii="Arial" w:hAnsi="Arial" w:cs="Arial"/>
          <w:spacing w:val="-9"/>
          <w:sz w:val="22"/>
          <w:szCs w:val="22"/>
        </w:rPr>
        <w:t xml:space="preserve"> </w:t>
      </w:r>
      <w:r w:rsidRPr="00EA6F7A">
        <w:rPr>
          <w:rFonts w:ascii="Arial" w:hAnsi="Arial" w:cs="Arial"/>
          <w:spacing w:val="-2"/>
          <w:sz w:val="22"/>
          <w:szCs w:val="22"/>
        </w:rPr>
        <w:t>dei</w:t>
      </w:r>
      <w:r w:rsidRPr="00EA6F7A">
        <w:rPr>
          <w:rFonts w:ascii="Arial" w:hAnsi="Arial" w:cs="Arial"/>
          <w:spacing w:val="-9"/>
          <w:sz w:val="22"/>
          <w:szCs w:val="22"/>
        </w:rPr>
        <w:t xml:space="preserve"> </w:t>
      </w:r>
      <w:r w:rsidRPr="00EA6F7A">
        <w:rPr>
          <w:rFonts w:ascii="Arial" w:hAnsi="Arial" w:cs="Arial"/>
          <w:spacing w:val="-2"/>
          <w:sz w:val="22"/>
          <w:szCs w:val="22"/>
        </w:rPr>
        <w:t>beneficiari</w:t>
      </w:r>
      <w:r w:rsidRPr="00EA6F7A">
        <w:rPr>
          <w:rFonts w:ascii="Arial" w:hAnsi="Arial" w:cs="Arial"/>
          <w:spacing w:val="-4"/>
          <w:sz w:val="22"/>
          <w:szCs w:val="22"/>
        </w:rPr>
        <w:t>.</w:t>
      </w:r>
    </w:p>
    <w:p w14:paraId="0B39EEC6" w14:textId="77777777" w:rsidR="00EA6F7A" w:rsidRDefault="00EA6F7A" w:rsidP="00EA6F7A">
      <w:pPr>
        <w:pStyle w:val="Corpotesto"/>
        <w:spacing w:before="3" w:line="358" w:lineRule="auto"/>
        <w:ind w:left="140"/>
        <w:jc w:val="both"/>
        <w:rPr>
          <w:rFonts w:ascii="Arial" w:hAnsi="Arial" w:cs="Arial"/>
          <w:spacing w:val="-4"/>
          <w:sz w:val="22"/>
          <w:szCs w:val="22"/>
        </w:rPr>
      </w:pPr>
    </w:p>
    <w:p w14:paraId="17DD299A" w14:textId="76ED5DF1" w:rsidR="002F3BDB" w:rsidRPr="00EA6F7A" w:rsidRDefault="002F3BDB" w:rsidP="00991106">
      <w:pPr>
        <w:pStyle w:val="Corpotesto"/>
        <w:spacing w:before="3" w:after="0" w:line="358" w:lineRule="auto"/>
        <w:ind w:left="140" w:right="140"/>
        <w:jc w:val="both"/>
        <w:rPr>
          <w:rFonts w:ascii="Arial" w:hAnsi="Arial" w:cs="Arial"/>
          <w:spacing w:val="-4"/>
          <w:sz w:val="22"/>
          <w:szCs w:val="22"/>
        </w:rPr>
      </w:pPr>
      <w:r w:rsidRPr="00EA6F7A">
        <w:rPr>
          <w:rFonts w:ascii="Arial" w:hAnsi="Arial" w:cs="Arial"/>
          <w:spacing w:val="-4"/>
          <w:sz w:val="22"/>
          <w:szCs w:val="22"/>
        </w:rPr>
        <w:t>Ai fini dell’acquisizione delle istanze il Comune può avvalersi della collaborazione delle scuole (D.P.C.M.</w:t>
      </w:r>
      <w:r w:rsidR="00EA6F7A">
        <w:rPr>
          <w:rFonts w:ascii="Arial" w:hAnsi="Arial" w:cs="Arial"/>
          <w:spacing w:val="-4"/>
          <w:sz w:val="22"/>
          <w:szCs w:val="22"/>
        </w:rPr>
        <w:t xml:space="preserve"> </w:t>
      </w:r>
      <w:r w:rsidRPr="00EA6F7A">
        <w:rPr>
          <w:rFonts w:ascii="Arial" w:hAnsi="Arial" w:cs="Arial"/>
          <w:spacing w:val="-4"/>
          <w:sz w:val="22"/>
          <w:szCs w:val="22"/>
        </w:rPr>
        <w:t>226/2000 art. 1, comma 1, lettera a).</w:t>
      </w:r>
    </w:p>
    <w:p w14:paraId="1A91B0C5" w14:textId="77777777" w:rsidR="002F3BDB" w:rsidRPr="00EA6F7A" w:rsidRDefault="002F3BDB" w:rsidP="00991106">
      <w:pPr>
        <w:pStyle w:val="Corpotesto"/>
        <w:spacing w:after="0" w:line="358" w:lineRule="auto"/>
        <w:ind w:left="142" w:right="140"/>
        <w:jc w:val="both"/>
        <w:rPr>
          <w:rFonts w:ascii="Arial" w:hAnsi="Arial" w:cs="Arial"/>
          <w:spacing w:val="-4"/>
          <w:sz w:val="22"/>
          <w:szCs w:val="22"/>
        </w:rPr>
      </w:pPr>
      <w:r w:rsidRPr="00EA6F7A">
        <w:rPr>
          <w:rFonts w:ascii="Arial" w:hAnsi="Arial" w:cs="Arial"/>
          <w:spacing w:val="-4"/>
          <w:sz w:val="22"/>
          <w:szCs w:val="22"/>
        </w:rPr>
        <w:t>Si evidenzia, inoltre, che nel corso della procedura di individuazione degli studenti beneficiari e di trasmissione dei dati dei medesimi, i Comuni agiranno in qualità di Responsabili del trattamento dei dati in base a quanto previsto dall’art. 28 comma 4 del Regolamento (UE) 2016/679.</w:t>
      </w:r>
    </w:p>
    <w:p w14:paraId="62373567" w14:textId="77777777" w:rsidR="002F3BDB" w:rsidRDefault="002F3BDB" w:rsidP="002F3BDB">
      <w:pPr>
        <w:pStyle w:val="Corpotesto"/>
        <w:spacing w:before="254"/>
      </w:pPr>
    </w:p>
    <w:p w14:paraId="7B08A753" w14:textId="77777777" w:rsidR="002F3BDB" w:rsidRPr="00EA6F7A" w:rsidRDefault="002F3BDB" w:rsidP="002F3BDB">
      <w:pPr>
        <w:pStyle w:val="Paragrafoelenco"/>
        <w:widowControl w:val="0"/>
        <w:numPr>
          <w:ilvl w:val="0"/>
          <w:numId w:val="26"/>
        </w:numPr>
        <w:autoSpaceDE w:val="0"/>
        <w:autoSpaceDN w:val="0"/>
        <w:spacing w:after="120" w:line="358" w:lineRule="auto"/>
        <w:ind w:left="426" w:right="136" w:hanging="284"/>
        <w:jc w:val="both"/>
        <w:rPr>
          <w:rFonts w:ascii="Arial" w:hAnsi="Arial" w:cs="Arial"/>
          <w:b/>
          <w:i/>
          <w:sz w:val="22"/>
          <w:szCs w:val="22"/>
          <w:u w:val="single"/>
        </w:rPr>
      </w:pPr>
      <w:r w:rsidRPr="00EA6F7A">
        <w:rPr>
          <w:rFonts w:ascii="Arial" w:hAnsi="Arial" w:cs="Arial"/>
          <w:b/>
          <w:spacing w:val="-4"/>
          <w:sz w:val="22"/>
          <w:szCs w:val="22"/>
          <w:u w:val="single"/>
        </w:rPr>
        <w:t>Requisiti dei soggetti beneficiari, documentazione richiesta e modalità di presentazione</w:t>
      </w:r>
      <w:r w:rsidRPr="00EA6F7A">
        <w:rPr>
          <w:rFonts w:ascii="Arial" w:hAnsi="Arial" w:cs="Arial"/>
          <w:b/>
          <w:color w:val="292324"/>
          <w:spacing w:val="-2"/>
          <w:sz w:val="22"/>
          <w:szCs w:val="22"/>
          <w:u w:val="single"/>
        </w:rPr>
        <w:t xml:space="preserve"> </w:t>
      </w:r>
      <w:r w:rsidRPr="00EA6F7A">
        <w:rPr>
          <w:rFonts w:ascii="Arial" w:hAnsi="Arial" w:cs="Arial"/>
          <w:b/>
          <w:color w:val="292324"/>
          <w:sz w:val="22"/>
          <w:szCs w:val="22"/>
          <w:u w:val="single" w:color="292324"/>
        </w:rPr>
        <w:t>delle domande dei soggetti richiedenti.</w:t>
      </w:r>
    </w:p>
    <w:p w14:paraId="16082579" w14:textId="77777777" w:rsidR="002F3BDB" w:rsidRPr="00EA6F7A" w:rsidRDefault="002F3BDB" w:rsidP="00991106">
      <w:pPr>
        <w:pStyle w:val="Corpotesto"/>
        <w:spacing w:line="358" w:lineRule="auto"/>
        <w:ind w:left="142" w:right="140"/>
        <w:jc w:val="both"/>
        <w:rPr>
          <w:rFonts w:ascii="Arial" w:hAnsi="Arial" w:cs="Arial"/>
          <w:spacing w:val="-4"/>
          <w:sz w:val="22"/>
          <w:szCs w:val="22"/>
        </w:rPr>
      </w:pPr>
      <w:r w:rsidRPr="00EA6F7A">
        <w:rPr>
          <w:rFonts w:ascii="Arial" w:hAnsi="Arial" w:cs="Arial"/>
          <w:spacing w:val="-4"/>
          <w:sz w:val="22"/>
          <w:szCs w:val="22"/>
        </w:rPr>
        <w:t>Possono accedere al contributo per la fornitura dei libri di testo in forma cartacea, mista o digitale, di cui all’art. 27 della legge n.448/1998, le famiglie dei soggetti (studentesse/studenti) aventi i seguenti requisiti:</w:t>
      </w:r>
    </w:p>
    <w:p w14:paraId="5192526C" w14:textId="77777777" w:rsidR="002F3BDB" w:rsidRPr="00EA6F7A" w:rsidRDefault="002F3BDB" w:rsidP="002F3BDB">
      <w:pPr>
        <w:pStyle w:val="Paragrafoelenco"/>
        <w:widowControl w:val="0"/>
        <w:numPr>
          <w:ilvl w:val="1"/>
          <w:numId w:val="24"/>
        </w:numPr>
        <w:tabs>
          <w:tab w:val="left" w:pos="860"/>
        </w:tabs>
        <w:autoSpaceDE w:val="0"/>
        <w:autoSpaceDN w:val="0"/>
        <w:spacing w:line="358" w:lineRule="auto"/>
        <w:ind w:left="856" w:hanging="357"/>
        <w:jc w:val="both"/>
        <w:rPr>
          <w:rFonts w:ascii="Arial" w:hAnsi="Arial" w:cs="Arial"/>
          <w:spacing w:val="-4"/>
          <w:sz w:val="22"/>
          <w:szCs w:val="22"/>
        </w:rPr>
      </w:pPr>
      <w:r w:rsidRPr="00EA6F7A">
        <w:rPr>
          <w:rFonts w:ascii="Arial" w:hAnsi="Arial" w:cs="Arial"/>
          <w:spacing w:val="-4"/>
          <w:sz w:val="22"/>
          <w:szCs w:val="22"/>
        </w:rPr>
        <w:t>residenza nella Regione Marche;</w:t>
      </w:r>
    </w:p>
    <w:p w14:paraId="7570CD4D" w14:textId="77777777" w:rsidR="002F3BDB" w:rsidRPr="00EA6F7A" w:rsidRDefault="002F3BDB" w:rsidP="00991106">
      <w:pPr>
        <w:pStyle w:val="Paragrafoelenco"/>
        <w:numPr>
          <w:ilvl w:val="1"/>
          <w:numId w:val="28"/>
        </w:numPr>
        <w:tabs>
          <w:tab w:val="left" w:pos="860"/>
        </w:tabs>
        <w:spacing w:line="358" w:lineRule="auto"/>
        <w:ind w:right="140"/>
        <w:jc w:val="both"/>
        <w:rPr>
          <w:rFonts w:ascii="Arial" w:hAnsi="Arial" w:cs="Arial"/>
          <w:sz w:val="22"/>
          <w:szCs w:val="22"/>
          <w:lang w:eastAsia="it-IT"/>
        </w:rPr>
      </w:pPr>
      <w:r w:rsidRPr="00EA6F7A">
        <w:rPr>
          <w:rFonts w:ascii="Arial" w:hAnsi="Arial" w:cs="Arial"/>
          <w:b/>
          <w:spacing w:val="-4"/>
          <w:sz w:val="22"/>
          <w:szCs w:val="22"/>
        </w:rPr>
        <w:lastRenderedPageBreak/>
        <w:t>Indicatore della Situazione Economica Equivalente (ISEE)</w:t>
      </w:r>
      <w:r w:rsidRPr="00EA6F7A">
        <w:rPr>
          <w:rFonts w:ascii="Arial" w:hAnsi="Arial" w:cs="Arial"/>
          <w:spacing w:val="-4"/>
          <w:sz w:val="22"/>
          <w:szCs w:val="22"/>
        </w:rPr>
        <w:t xml:space="preserve"> in corso di validità del nucleo familiare dello studente </w:t>
      </w:r>
      <w:r w:rsidRPr="00EA6F7A">
        <w:rPr>
          <w:rFonts w:ascii="Arial" w:hAnsi="Arial" w:cs="Arial"/>
          <w:b/>
          <w:spacing w:val="-4"/>
          <w:sz w:val="22"/>
          <w:szCs w:val="22"/>
        </w:rPr>
        <w:t>non superiore a € 13.500,00</w:t>
      </w:r>
      <w:r w:rsidRPr="00EA6F7A">
        <w:rPr>
          <w:rFonts w:ascii="Arial" w:hAnsi="Arial" w:cs="Arial"/>
          <w:spacing w:val="-4"/>
          <w:sz w:val="22"/>
          <w:szCs w:val="22"/>
        </w:rPr>
        <w:t>, con la specificazione che, in base al valore dell’ISEE, le famiglie saranno distribuite in due fasce:</w:t>
      </w:r>
    </w:p>
    <w:p w14:paraId="0380FB89" w14:textId="77777777" w:rsidR="002F3BDB" w:rsidRPr="00EA6F7A" w:rsidRDefault="002F3BDB" w:rsidP="00991106">
      <w:pPr>
        <w:pStyle w:val="Paragrafoelenco"/>
        <w:numPr>
          <w:ilvl w:val="1"/>
          <w:numId w:val="27"/>
        </w:numPr>
        <w:spacing w:line="358" w:lineRule="auto"/>
        <w:ind w:left="856" w:right="140" w:firstLine="420"/>
        <w:jc w:val="both"/>
        <w:rPr>
          <w:rFonts w:ascii="Arial" w:hAnsi="Arial" w:cs="Arial"/>
          <w:sz w:val="22"/>
          <w:szCs w:val="22"/>
          <w:lang w:eastAsia="it-IT"/>
        </w:rPr>
      </w:pPr>
      <w:r w:rsidRPr="00EA6F7A">
        <w:rPr>
          <w:rFonts w:ascii="Arial" w:hAnsi="Arial" w:cs="Arial"/>
          <w:b/>
          <w:bCs/>
          <w:sz w:val="22"/>
          <w:szCs w:val="22"/>
          <w:lang w:eastAsia="it-IT"/>
        </w:rPr>
        <w:t>Fascia 1:</w:t>
      </w:r>
      <w:r w:rsidRPr="00EA6F7A">
        <w:rPr>
          <w:rFonts w:ascii="Arial" w:hAnsi="Arial" w:cs="Arial"/>
          <w:sz w:val="22"/>
          <w:szCs w:val="22"/>
          <w:lang w:eastAsia="it-IT"/>
        </w:rPr>
        <w:t xml:space="preserve"> da € 0,00 ad € 10.632,94;</w:t>
      </w:r>
    </w:p>
    <w:p w14:paraId="063E744A" w14:textId="77777777" w:rsidR="002F3BDB" w:rsidRPr="00EA6F7A" w:rsidRDefault="002F3BDB" w:rsidP="00991106">
      <w:pPr>
        <w:numPr>
          <w:ilvl w:val="1"/>
          <w:numId w:val="27"/>
        </w:numPr>
        <w:spacing w:line="358" w:lineRule="auto"/>
        <w:ind w:left="856" w:right="140" w:firstLine="420"/>
        <w:jc w:val="both"/>
        <w:rPr>
          <w:rFonts w:ascii="Arial" w:hAnsi="Arial" w:cs="Arial"/>
          <w:sz w:val="22"/>
          <w:szCs w:val="22"/>
          <w:lang w:eastAsia="it-IT"/>
        </w:rPr>
      </w:pPr>
      <w:r w:rsidRPr="00EA6F7A">
        <w:rPr>
          <w:rFonts w:ascii="Arial" w:hAnsi="Arial" w:cs="Arial"/>
          <w:b/>
          <w:bCs/>
          <w:sz w:val="22"/>
          <w:szCs w:val="22"/>
          <w:lang w:eastAsia="it-IT"/>
        </w:rPr>
        <w:t>Fascia 2:</w:t>
      </w:r>
      <w:r w:rsidRPr="00EA6F7A">
        <w:rPr>
          <w:rFonts w:ascii="Arial" w:hAnsi="Arial" w:cs="Arial"/>
          <w:sz w:val="22"/>
          <w:szCs w:val="22"/>
          <w:lang w:eastAsia="it-IT"/>
        </w:rPr>
        <w:t xml:space="preserve"> da € 10.632,95 ad € 13.500,00;</w:t>
      </w:r>
    </w:p>
    <w:p w14:paraId="24FFF33B" w14:textId="77777777" w:rsidR="002F3BDB" w:rsidRPr="00EA6F7A" w:rsidRDefault="002F3BDB" w:rsidP="00991106">
      <w:pPr>
        <w:spacing w:line="358" w:lineRule="auto"/>
        <w:ind w:left="851" w:right="140"/>
        <w:jc w:val="both"/>
        <w:rPr>
          <w:rFonts w:ascii="Arial" w:hAnsi="Arial" w:cs="Arial"/>
          <w:spacing w:val="-4"/>
          <w:sz w:val="22"/>
          <w:szCs w:val="22"/>
        </w:rPr>
      </w:pPr>
      <w:r w:rsidRPr="00EA6F7A">
        <w:rPr>
          <w:rFonts w:ascii="Arial" w:hAnsi="Arial" w:cs="Arial"/>
          <w:sz w:val="22"/>
          <w:szCs w:val="22"/>
          <w:lang w:eastAsia="it-IT"/>
        </w:rPr>
        <w:t xml:space="preserve">per cui </w:t>
      </w:r>
      <w:r w:rsidRPr="00EA6F7A">
        <w:rPr>
          <w:rFonts w:ascii="Arial" w:hAnsi="Arial" w:cs="Arial"/>
          <w:sz w:val="22"/>
          <w:szCs w:val="22"/>
        </w:rPr>
        <w:t>saranno assegnate contribuzioni ai richiedenti compresi nella fascia 2, solo nell’ipotesi di sussistenza di fondi residuali ancora disponibili al netto della totale copertura delle domande di coloro che ricadono nella fascia 1;</w:t>
      </w:r>
    </w:p>
    <w:p w14:paraId="0A22E8B1" w14:textId="77777777" w:rsidR="002F3BDB" w:rsidRPr="00EA6F7A" w:rsidRDefault="002F3BDB" w:rsidP="00991106">
      <w:pPr>
        <w:pStyle w:val="Paragrafoelenco"/>
        <w:widowControl w:val="0"/>
        <w:numPr>
          <w:ilvl w:val="1"/>
          <w:numId w:val="24"/>
        </w:numPr>
        <w:tabs>
          <w:tab w:val="left" w:pos="860"/>
        </w:tabs>
        <w:autoSpaceDE w:val="0"/>
        <w:autoSpaceDN w:val="0"/>
        <w:spacing w:after="120" w:line="358" w:lineRule="auto"/>
        <w:ind w:left="856" w:right="140" w:hanging="357"/>
        <w:jc w:val="both"/>
        <w:rPr>
          <w:rFonts w:ascii="Arial" w:hAnsi="Arial" w:cs="Arial"/>
          <w:spacing w:val="-4"/>
          <w:sz w:val="22"/>
          <w:szCs w:val="22"/>
        </w:rPr>
      </w:pPr>
      <w:r w:rsidRPr="00EA6F7A">
        <w:rPr>
          <w:rFonts w:ascii="Arial" w:hAnsi="Arial" w:cs="Arial"/>
          <w:spacing w:val="-4"/>
          <w:sz w:val="22"/>
          <w:szCs w:val="22"/>
        </w:rPr>
        <w:t>frequenza, nell’anno scolastico 2025/2026, presso gli Istituti di istruzione secondaria di I e II grado, statali e/o paritari con sede sia nella Regione Marche, sia fuori Regione.</w:t>
      </w:r>
    </w:p>
    <w:p w14:paraId="78458200" w14:textId="77777777" w:rsidR="002F3BDB" w:rsidRPr="00EA6F7A" w:rsidRDefault="002F3BDB" w:rsidP="00991106">
      <w:pPr>
        <w:pStyle w:val="Corpotesto"/>
        <w:spacing w:line="358" w:lineRule="auto"/>
        <w:ind w:left="142" w:right="140"/>
        <w:jc w:val="both"/>
        <w:rPr>
          <w:rFonts w:ascii="Arial" w:hAnsi="Arial" w:cs="Arial"/>
          <w:spacing w:val="-4"/>
          <w:sz w:val="22"/>
          <w:szCs w:val="22"/>
        </w:rPr>
      </w:pPr>
      <w:r w:rsidRPr="00EA6F7A">
        <w:rPr>
          <w:rFonts w:ascii="Arial" w:hAnsi="Arial" w:cs="Arial"/>
          <w:spacing w:val="-4"/>
          <w:sz w:val="22"/>
          <w:szCs w:val="22"/>
        </w:rPr>
        <w:t>Il possesso dei suddetti requisiti dovrà essere dimostrato dai richiedenti (Genitore/Tutore/ Esercente potestà genitoriale o autonomamente da parte degli studenti maggiorenni) attraverso la presentazione della seguente documentazione:</w:t>
      </w:r>
    </w:p>
    <w:p w14:paraId="1D992094" w14:textId="77777777" w:rsidR="002F3BDB" w:rsidRPr="00EA6F7A" w:rsidRDefault="002F3BDB" w:rsidP="002F3BDB">
      <w:pPr>
        <w:pStyle w:val="Paragrafoelenco"/>
        <w:widowControl w:val="0"/>
        <w:numPr>
          <w:ilvl w:val="1"/>
          <w:numId w:val="24"/>
        </w:numPr>
        <w:tabs>
          <w:tab w:val="left" w:pos="860"/>
        </w:tabs>
        <w:autoSpaceDE w:val="0"/>
        <w:autoSpaceDN w:val="0"/>
        <w:spacing w:line="358" w:lineRule="auto"/>
        <w:ind w:left="856" w:right="147" w:hanging="357"/>
        <w:jc w:val="both"/>
        <w:rPr>
          <w:rFonts w:ascii="Arial" w:hAnsi="Arial" w:cs="Arial"/>
          <w:spacing w:val="-4"/>
          <w:sz w:val="22"/>
          <w:szCs w:val="22"/>
        </w:rPr>
      </w:pPr>
      <w:r w:rsidRPr="00EA6F7A">
        <w:rPr>
          <w:rFonts w:ascii="Arial" w:hAnsi="Arial" w:cs="Arial"/>
          <w:spacing w:val="-4"/>
          <w:sz w:val="22"/>
          <w:szCs w:val="22"/>
        </w:rPr>
        <w:t>attestazione ISEE, in corso di validità, rilasciata gratuitamente dai CAAF, per quanto attiene la situazione economica del nucleo familiare dello studente;</w:t>
      </w:r>
    </w:p>
    <w:p w14:paraId="16839ADF" w14:textId="77777777" w:rsidR="002F3BDB" w:rsidRPr="00EA6F7A" w:rsidRDefault="002F3BDB" w:rsidP="002F3BDB">
      <w:pPr>
        <w:pStyle w:val="Paragrafoelenco"/>
        <w:widowControl w:val="0"/>
        <w:numPr>
          <w:ilvl w:val="1"/>
          <w:numId w:val="24"/>
        </w:numPr>
        <w:tabs>
          <w:tab w:val="left" w:pos="860"/>
        </w:tabs>
        <w:autoSpaceDE w:val="0"/>
        <w:autoSpaceDN w:val="0"/>
        <w:spacing w:line="358" w:lineRule="auto"/>
        <w:ind w:left="856" w:right="147" w:hanging="357"/>
        <w:jc w:val="both"/>
        <w:rPr>
          <w:rFonts w:ascii="Arial" w:hAnsi="Arial" w:cs="Arial"/>
          <w:spacing w:val="-4"/>
          <w:sz w:val="22"/>
          <w:szCs w:val="22"/>
        </w:rPr>
      </w:pPr>
      <w:r w:rsidRPr="00EA6F7A">
        <w:rPr>
          <w:rFonts w:ascii="Arial" w:hAnsi="Arial" w:cs="Arial"/>
          <w:spacing w:val="-4"/>
          <w:sz w:val="22"/>
          <w:szCs w:val="22"/>
        </w:rPr>
        <w:t>per quanto attiene il requisito della residenza e della frequenza all’Istituto di istruzione secondaria di I e II grado, può essere dichiarato dal soggetto richiedente mediante il rilascio della dichiarazione sostitutiva di certificazione, resa ai sensi del D.P.R. n. 445/2000;</w:t>
      </w:r>
    </w:p>
    <w:p w14:paraId="51D90CF7" w14:textId="59845D7E" w:rsidR="002F3BDB" w:rsidRPr="00EA6F7A" w:rsidRDefault="002F3BDB" w:rsidP="002F3BDB">
      <w:pPr>
        <w:pStyle w:val="Paragrafoelenco"/>
        <w:widowControl w:val="0"/>
        <w:numPr>
          <w:ilvl w:val="1"/>
          <w:numId w:val="24"/>
        </w:numPr>
        <w:tabs>
          <w:tab w:val="left" w:pos="860"/>
        </w:tabs>
        <w:autoSpaceDE w:val="0"/>
        <w:autoSpaceDN w:val="0"/>
        <w:spacing w:line="358" w:lineRule="auto"/>
        <w:ind w:left="856" w:right="147" w:hanging="357"/>
        <w:jc w:val="both"/>
        <w:rPr>
          <w:rFonts w:ascii="Arial" w:hAnsi="Arial" w:cs="Arial"/>
          <w:spacing w:val="-4"/>
          <w:sz w:val="22"/>
          <w:szCs w:val="22"/>
        </w:rPr>
      </w:pPr>
      <w:r w:rsidRPr="00EA6F7A">
        <w:rPr>
          <w:rFonts w:ascii="Arial" w:hAnsi="Arial" w:cs="Arial"/>
          <w:spacing w:val="-4"/>
          <w:sz w:val="22"/>
          <w:szCs w:val="22"/>
        </w:rPr>
        <w:t>copia del documento di identità in corso di validità del soggetto richiedente che firma l’istanza di contributo</w:t>
      </w:r>
      <w:r w:rsidR="00D30D18">
        <w:rPr>
          <w:rFonts w:ascii="Arial" w:hAnsi="Arial" w:cs="Arial"/>
          <w:spacing w:val="-4"/>
          <w:sz w:val="22"/>
          <w:szCs w:val="22"/>
        </w:rPr>
        <w:t>.</w:t>
      </w:r>
    </w:p>
    <w:p w14:paraId="0ED3432A" w14:textId="77777777" w:rsidR="002F3BDB" w:rsidRPr="00EA6F7A" w:rsidRDefault="002F3BDB" w:rsidP="009836AD">
      <w:pPr>
        <w:pStyle w:val="Corpotesto"/>
        <w:spacing w:line="358" w:lineRule="auto"/>
        <w:ind w:left="142" w:right="140"/>
        <w:jc w:val="both"/>
        <w:rPr>
          <w:rFonts w:ascii="Arial" w:hAnsi="Arial" w:cs="Arial"/>
          <w:spacing w:val="-4"/>
          <w:sz w:val="22"/>
          <w:szCs w:val="22"/>
        </w:rPr>
      </w:pPr>
      <w:r w:rsidRPr="00EA6F7A">
        <w:rPr>
          <w:rFonts w:ascii="Arial" w:hAnsi="Arial" w:cs="Arial"/>
          <w:spacing w:val="-4"/>
          <w:sz w:val="22"/>
          <w:szCs w:val="22"/>
        </w:rPr>
        <w:t>La domanda dovrà essere presentata al proprio Comune di residenza, allegando la documentazione sopra indicata, entro la scadenza indicata nel bando comunale.</w:t>
      </w:r>
    </w:p>
    <w:p w14:paraId="59C45728" w14:textId="77777777" w:rsidR="002F3BDB" w:rsidRPr="00EA6F7A" w:rsidRDefault="002F3BDB" w:rsidP="009836AD">
      <w:pPr>
        <w:pStyle w:val="Corpotesto"/>
        <w:spacing w:line="358" w:lineRule="auto"/>
        <w:ind w:left="142" w:right="140"/>
        <w:jc w:val="both"/>
        <w:rPr>
          <w:rFonts w:ascii="Arial" w:hAnsi="Arial" w:cs="Arial"/>
          <w:spacing w:val="-4"/>
          <w:sz w:val="22"/>
          <w:szCs w:val="22"/>
        </w:rPr>
      </w:pPr>
      <w:r w:rsidRPr="00EA6F7A">
        <w:rPr>
          <w:rFonts w:ascii="Arial" w:hAnsi="Arial" w:cs="Arial"/>
          <w:spacing w:val="-4"/>
          <w:sz w:val="22"/>
          <w:szCs w:val="22"/>
        </w:rPr>
        <w:t>La domanda, firmata da uno dei due genitori o dalla persona che esercita la potestà genitoriale o dal beneficiario, se maggiorenne, deve essere presentata per singolo beneficiario (studentessa/studente), utilizzando eventualmente come traccia l’apposito modello (Allegato A/1).</w:t>
      </w:r>
    </w:p>
    <w:p w14:paraId="5C507C83" w14:textId="77777777" w:rsidR="002F3BDB" w:rsidRDefault="002F3BDB" w:rsidP="002F3BDB">
      <w:pPr>
        <w:pStyle w:val="Corpotesto"/>
        <w:spacing w:line="360" w:lineRule="auto"/>
      </w:pPr>
    </w:p>
    <w:p w14:paraId="16C58569" w14:textId="77777777" w:rsidR="002F3BDB" w:rsidRPr="00E10B7D" w:rsidRDefault="002F3BDB" w:rsidP="00E10B7D">
      <w:pPr>
        <w:pStyle w:val="Paragrafoelenco"/>
        <w:widowControl w:val="0"/>
        <w:numPr>
          <w:ilvl w:val="0"/>
          <w:numId w:val="26"/>
        </w:numPr>
        <w:tabs>
          <w:tab w:val="left" w:pos="426"/>
        </w:tabs>
        <w:autoSpaceDE w:val="0"/>
        <w:autoSpaceDN w:val="0"/>
        <w:spacing w:after="120" w:line="358" w:lineRule="auto"/>
        <w:ind w:left="426" w:hanging="284"/>
        <w:jc w:val="both"/>
        <w:rPr>
          <w:rFonts w:ascii="Arial" w:hAnsi="Arial" w:cs="Arial"/>
          <w:b/>
          <w:i/>
          <w:sz w:val="22"/>
          <w:szCs w:val="22"/>
        </w:rPr>
      </w:pPr>
      <w:r w:rsidRPr="00E10B7D">
        <w:rPr>
          <w:rFonts w:ascii="Arial" w:hAnsi="Arial" w:cs="Arial"/>
          <w:b/>
          <w:spacing w:val="-2"/>
          <w:sz w:val="22"/>
          <w:szCs w:val="22"/>
          <w:u w:val="single"/>
        </w:rPr>
        <w:t>Verifica ammissibilità</w:t>
      </w:r>
      <w:r w:rsidRPr="00E10B7D">
        <w:rPr>
          <w:rFonts w:ascii="Arial" w:hAnsi="Arial" w:cs="Arial"/>
          <w:b/>
          <w:spacing w:val="-5"/>
          <w:sz w:val="22"/>
          <w:szCs w:val="22"/>
          <w:u w:val="single"/>
        </w:rPr>
        <w:t xml:space="preserve"> </w:t>
      </w:r>
      <w:r w:rsidRPr="00E10B7D">
        <w:rPr>
          <w:rFonts w:ascii="Arial" w:hAnsi="Arial" w:cs="Arial"/>
          <w:b/>
          <w:spacing w:val="-2"/>
          <w:sz w:val="22"/>
          <w:szCs w:val="22"/>
          <w:u w:val="single"/>
        </w:rPr>
        <w:t>delle</w:t>
      </w:r>
      <w:r w:rsidRPr="00E10B7D">
        <w:rPr>
          <w:rFonts w:ascii="Arial" w:hAnsi="Arial" w:cs="Arial"/>
          <w:b/>
          <w:spacing w:val="-5"/>
          <w:sz w:val="22"/>
          <w:szCs w:val="22"/>
          <w:u w:val="single"/>
        </w:rPr>
        <w:t xml:space="preserve"> </w:t>
      </w:r>
      <w:r w:rsidRPr="00E10B7D">
        <w:rPr>
          <w:rFonts w:ascii="Arial" w:hAnsi="Arial" w:cs="Arial"/>
          <w:b/>
          <w:spacing w:val="-2"/>
          <w:sz w:val="22"/>
          <w:szCs w:val="22"/>
          <w:u w:val="single"/>
        </w:rPr>
        <w:t>istanze e</w:t>
      </w:r>
      <w:r w:rsidRPr="00E10B7D">
        <w:rPr>
          <w:rFonts w:ascii="Arial" w:hAnsi="Arial" w:cs="Arial"/>
          <w:b/>
          <w:spacing w:val="-5"/>
          <w:sz w:val="22"/>
          <w:szCs w:val="22"/>
          <w:u w:val="single"/>
        </w:rPr>
        <w:t xml:space="preserve"> </w:t>
      </w:r>
      <w:r w:rsidRPr="00E10B7D">
        <w:rPr>
          <w:rFonts w:ascii="Arial" w:hAnsi="Arial" w:cs="Arial"/>
          <w:b/>
          <w:spacing w:val="-4"/>
          <w:sz w:val="22"/>
          <w:szCs w:val="22"/>
          <w:u w:val="single"/>
        </w:rPr>
        <w:t>trasmissione richieste di contributo alla Regione.</w:t>
      </w:r>
    </w:p>
    <w:p w14:paraId="329BBC20" w14:textId="77777777" w:rsidR="002F3BDB" w:rsidRPr="00E10B7D" w:rsidRDefault="002F3BDB" w:rsidP="00C752CF">
      <w:pPr>
        <w:pStyle w:val="Corpotesto"/>
        <w:spacing w:line="358" w:lineRule="auto"/>
        <w:ind w:left="142" w:right="140"/>
        <w:jc w:val="both"/>
        <w:rPr>
          <w:rFonts w:ascii="Arial" w:hAnsi="Arial" w:cs="Arial"/>
          <w:spacing w:val="-4"/>
          <w:sz w:val="22"/>
          <w:szCs w:val="22"/>
        </w:rPr>
      </w:pPr>
      <w:r w:rsidRPr="00E10B7D">
        <w:rPr>
          <w:rFonts w:ascii="Arial" w:hAnsi="Arial" w:cs="Arial"/>
          <w:spacing w:val="-4"/>
          <w:sz w:val="22"/>
          <w:szCs w:val="22"/>
        </w:rPr>
        <w:t>Ciascun Comune, una volta raccolte tutte le istanze di contributo da parte degli utenti, pervenute entro il termine di chiusura del bando comunale, dovrà:</w:t>
      </w:r>
    </w:p>
    <w:p w14:paraId="1B8CED32" w14:textId="77777777" w:rsidR="002F3BDB" w:rsidRPr="00E10B7D" w:rsidRDefault="002F3BDB" w:rsidP="00C752CF">
      <w:pPr>
        <w:numPr>
          <w:ilvl w:val="0"/>
          <w:numId w:val="25"/>
        </w:numPr>
        <w:spacing w:line="358" w:lineRule="auto"/>
        <w:ind w:right="140"/>
        <w:jc w:val="both"/>
        <w:rPr>
          <w:rFonts w:ascii="Arial" w:hAnsi="Arial" w:cs="Arial"/>
          <w:sz w:val="22"/>
          <w:szCs w:val="22"/>
          <w:lang w:eastAsia="it-IT"/>
        </w:rPr>
      </w:pPr>
      <w:r w:rsidRPr="00E10B7D">
        <w:rPr>
          <w:rFonts w:ascii="Arial" w:hAnsi="Arial" w:cs="Arial"/>
          <w:sz w:val="22"/>
          <w:szCs w:val="22"/>
          <w:lang w:eastAsia="it-IT"/>
        </w:rPr>
        <w:t>verificare il requisito della residenza sia regionale che comunale di colei o colui (studentessa/studente) per il quale è richiesto il contributo;</w:t>
      </w:r>
    </w:p>
    <w:p w14:paraId="08745B47" w14:textId="77777777" w:rsidR="002F3BDB" w:rsidRPr="00E10B7D" w:rsidRDefault="002F3BDB" w:rsidP="00C752CF">
      <w:pPr>
        <w:numPr>
          <w:ilvl w:val="0"/>
          <w:numId w:val="25"/>
        </w:numPr>
        <w:spacing w:before="100" w:beforeAutospacing="1" w:after="100" w:afterAutospacing="1" w:line="358" w:lineRule="auto"/>
        <w:ind w:right="140"/>
        <w:jc w:val="both"/>
        <w:rPr>
          <w:rFonts w:ascii="Arial" w:hAnsi="Arial" w:cs="Arial"/>
          <w:sz w:val="22"/>
          <w:szCs w:val="22"/>
          <w:lang w:eastAsia="it-IT"/>
        </w:rPr>
      </w:pPr>
      <w:r w:rsidRPr="00E10B7D">
        <w:rPr>
          <w:rFonts w:ascii="Arial" w:hAnsi="Arial" w:cs="Arial"/>
          <w:sz w:val="22"/>
          <w:szCs w:val="22"/>
          <w:lang w:eastAsia="it-IT"/>
        </w:rPr>
        <w:t xml:space="preserve">verificare il requisito economico della famiglia richiedente attraverso il controllo dell’attestazione ISEE in corso di validità allegata alla domanda; </w:t>
      </w:r>
    </w:p>
    <w:p w14:paraId="72DE6A89" w14:textId="4603A282" w:rsidR="002F3BDB" w:rsidRDefault="002F3BDB" w:rsidP="00C752CF">
      <w:pPr>
        <w:numPr>
          <w:ilvl w:val="0"/>
          <w:numId w:val="25"/>
        </w:numPr>
        <w:spacing w:before="100" w:beforeAutospacing="1" w:after="100" w:afterAutospacing="1" w:line="358" w:lineRule="auto"/>
        <w:ind w:right="140"/>
        <w:jc w:val="both"/>
        <w:rPr>
          <w:rFonts w:ascii="Arial" w:hAnsi="Arial" w:cs="Arial"/>
          <w:sz w:val="22"/>
          <w:szCs w:val="22"/>
          <w:lang w:eastAsia="it-IT"/>
        </w:rPr>
      </w:pPr>
      <w:r w:rsidRPr="00E10B7D">
        <w:rPr>
          <w:rFonts w:ascii="Arial" w:hAnsi="Arial" w:cs="Arial"/>
          <w:sz w:val="22"/>
          <w:szCs w:val="22"/>
          <w:lang w:eastAsia="it-IT"/>
        </w:rPr>
        <w:lastRenderedPageBreak/>
        <w:t xml:space="preserve">verificare che non ci sia sovrapposizione con altri benefici, sia nei casi di frequenza di scuole fuori Regione, sia in caso di sovrapposizione </w:t>
      </w:r>
      <w:r w:rsidRPr="00E10B7D">
        <w:rPr>
          <w:rFonts w:ascii="Arial" w:hAnsi="Arial" w:cs="Arial"/>
          <w:sz w:val="22"/>
          <w:szCs w:val="22"/>
        </w:rPr>
        <w:t>con gli altri interventi di cui all’art. 1, comma 628, della L. 296/2006 (comodato gratuito e noleggio libri scolastici)</w:t>
      </w:r>
      <w:r w:rsidRPr="00E10B7D">
        <w:rPr>
          <w:rFonts w:ascii="Arial" w:hAnsi="Arial" w:cs="Arial"/>
          <w:sz w:val="22"/>
          <w:szCs w:val="22"/>
          <w:lang w:eastAsia="it-IT"/>
        </w:rPr>
        <w:t>;</w:t>
      </w:r>
    </w:p>
    <w:p w14:paraId="147E391C" w14:textId="3D78C912" w:rsidR="00D30D18" w:rsidRPr="00E10B7D" w:rsidRDefault="00D30D18" w:rsidP="00C752CF">
      <w:pPr>
        <w:numPr>
          <w:ilvl w:val="0"/>
          <w:numId w:val="25"/>
        </w:numPr>
        <w:spacing w:before="100" w:beforeAutospacing="1" w:after="100" w:afterAutospacing="1" w:line="358" w:lineRule="auto"/>
        <w:ind w:right="140"/>
        <w:jc w:val="both"/>
        <w:rPr>
          <w:rFonts w:ascii="Arial" w:hAnsi="Arial" w:cs="Arial"/>
          <w:sz w:val="22"/>
          <w:szCs w:val="22"/>
          <w:lang w:eastAsia="it-IT"/>
        </w:rPr>
      </w:pPr>
      <w:r>
        <w:rPr>
          <w:rFonts w:ascii="Arial" w:hAnsi="Arial" w:cs="Arial"/>
          <w:sz w:val="22"/>
          <w:szCs w:val="22"/>
          <w:lang w:eastAsia="it-IT"/>
        </w:rPr>
        <w:t xml:space="preserve">verificare che, per le richieste di contributo relative agli anni di corso all’interno dell’obbligo scolastico, siano rispettati i tetti massimi di spesa stabiliti dal Ministero dell’Istruzione e del Merito; </w:t>
      </w:r>
    </w:p>
    <w:p w14:paraId="59AA0F5E" w14:textId="77777777" w:rsidR="002F3BDB" w:rsidRPr="00E10B7D" w:rsidRDefault="002F3BDB" w:rsidP="00C752CF">
      <w:pPr>
        <w:numPr>
          <w:ilvl w:val="0"/>
          <w:numId w:val="25"/>
        </w:numPr>
        <w:spacing w:before="100" w:beforeAutospacing="1" w:after="100" w:afterAutospacing="1" w:line="358" w:lineRule="auto"/>
        <w:ind w:right="140"/>
        <w:jc w:val="both"/>
        <w:rPr>
          <w:rFonts w:ascii="Arial" w:hAnsi="Arial" w:cs="Arial"/>
          <w:sz w:val="22"/>
          <w:szCs w:val="22"/>
          <w:lang w:eastAsia="it-IT"/>
        </w:rPr>
      </w:pPr>
      <w:r w:rsidRPr="00E10B7D">
        <w:rPr>
          <w:rFonts w:ascii="Arial" w:hAnsi="Arial" w:cs="Arial"/>
          <w:sz w:val="22"/>
          <w:szCs w:val="22"/>
          <w:lang w:eastAsia="it-IT"/>
        </w:rPr>
        <w:t xml:space="preserve">caricare le istanze sul portale </w:t>
      </w:r>
      <w:r w:rsidRPr="00E10B7D">
        <w:rPr>
          <w:rFonts w:ascii="Arial" w:hAnsi="Arial" w:cs="Arial"/>
          <w:bCs/>
          <w:i/>
          <w:sz w:val="22"/>
          <w:szCs w:val="22"/>
          <w:lang w:eastAsia="it-IT"/>
        </w:rPr>
        <w:t>Cohesion Work PA della Regione Marche</w:t>
      </w:r>
      <w:r w:rsidRPr="00E10B7D">
        <w:rPr>
          <w:rFonts w:ascii="Arial" w:hAnsi="Arial" w:cs="Arial"/>
          <w:b/>
          <w:bCs/>
          <w:sz w:val="22"/>
          <w:szCs w:val="22"/>
          <w:lang w:eastAsia="it-IT"/>
        </w:rPr>
        <w:t xml:space="preserve"> </w:t>
      </w:r>
      <w:r w:rsidRPr="00E10B7D">
        <w:rPr>
          <w:rFonts w:ascii="Arial" w:hAnsi="Arial" w:cs="Arial"/>
          <w:sz w:val="22"/>
          <w:szCs w:val="22"/>
        </w:rPr>
        <w:t xml:space="preserve">(raggiungibile all’indirizzo </w:t>
      </w:r>
      <w:hyperlink r:id="rId8" w:history="1">
        <w:r w:rsidRPr="00E10B7D">
          <w:rPr>
            <w:rFonts w:ascii="Arial" w:hAnsi="Arial" w:cs="Arial"/>
            <w:bCs/>
            <w:sz w:val="22"/>
            <w:szCs w:val="22"/>
          </w:rPr>
          <w:t>https://cohesionworkpa.regione.marche.it/</w:t>
        </w:r>
      </w:hyperlink>
      <w:r w:rsidRPr="00E10B7D">
        <w:rPr>
          <w:rFonts w:ascii="Arial" w:hAnsi="Arial" w:cs="Arial"/>
          <w:sz w:val="22"/>
          <w:szCs w:val="22"/>
        </w:rPr>
        <w:t>) sulla base delle indicazioni riportate dal</w:t>
      </w:r>
      <w:r w:rsidRPr="00E10B7D">
        <w:rPr>
          <w:rFonts w:ascii="Arial" w:hAnsi="Arial" w:cs="Arial"/>
          <w:b/>
          <w:sz w:val="22"/>
          <w:szCs w:val="22"/>
        </w:rPr>
        <w:t xml:space="preserve"> </w:t>
      </w:r>
      <w:r w:rsidRPr="00E10B7D">
        <w:rPr>
          <w:rFonts w:ascii="Arial" w:hAnsi="Arial" w:cs="Arial"/>
          <w:sz w:val="22"/>
          <w:szCs w:val="22"/>
        </w:rPr>
        <w:t xml:space="preserve">manuale per gli operatori comunali di cui all’allegato A/2. </w:t>
      </w:r>
      <w:r w:rsidRPr="00E10B7D">
        <w:rPr>
          <w:rFonts w:ascii="Arial" w:hAnsi="Arial" w:cs="Arial"/>
          <w:sz w:val="22"/>
          <w:szCs w:val="22"/>
          <w:lang w:eastAsia="it-IT"/>
        </w:rPr>
        <w:t xml:space="preserve"> </w:t>
      </w:r>
    </w:p>
    <w:p w14:paraId="6C1C5DE4" w14:textId="77777777" w:rsidR="002F3BDB" w:rsidRPr="00E10B7D" w:rsidRDefault="002F3BDB" w:rsidP="00C752CF">
      <w:pPr>
        <w:numPr>
          <w:ilvl w:val="0"/>
          <w:numId w:val="25"/>
        </w:numPr>
        <w:spacing w:before="100" w:beforeAutospacing="1" w:after="100" w:afterAutospacing="1" w:line="358" w:lineRule="auto"/>
        <w:ind w:right="140"/>
        <w:jc w:val="both"/>
        <w:rPr>
          <w:rFonts w:ascii="Arial" w:hAnsi="Arial" w:cs="Arial"/>
          <w:sz w:val="22"/>
          <w:szCs w:val="22"/>
          <w:lang w:eastAsia="it-IT"/>
        </w:rPr>
      </w:pPr>
      <w:r w:rsidRPr="00E10B7D">
        <w:rPr>
          <w:rFonts w:ascii="Arial" w:hAnsi="Arial" w:cs="Arial"/>
          <w:sz w:val="22"/>
          <w:szCs w:val="22"/>
          <w:lang w:eastAsia="it-IT"/>
        </w:rPr>
        <w:t xml:space="preserve">trasmettere i prospetti riepilogativi (scuola media e superiore), dopo averli validati </w:t>
      </w:r>
      <w:r w:rsidRPr="00E10B7D">
        <w:rPr>
          <w:rFonts w:ascii="Arial" w:hAnsi="Arial" w:cs="Arial"/>
          <w:sz w:val="22"/>
          <w:szCs w:val="22"/>
        </w:rPr>
        <w:t>(attraverso l’opzione “</w:t>
      </w:r>
      <w:r w:rsidRPr="00E10B7D">
        <w:rPr>
          <w:rFonts w:ascii="Arial" w:hAnsi="Arial" w:cs="Arial"/>
          <w:i/>
          <w:sz w:val="22"/>
          <w:szCs w:val="22"/>
        </w:rPr>
        <w:t>vista e trasmetti”</w:t>
      </w:r>
      <w:r w:rsidRPr="00E10B7D">
        <w:rPr>
          <w:rFonts w:ascii="Arial" w:hAnsi="Arial" w:cs="Arial"/>
          <w:sz w:val="22"/>
          <w:szCs w:val="22"/>
        </w:rPr>
        <w:t xml:space="preserve">), solo ed esclusivamente tramite procedura informatica, </w:t>
      </w:r>
      <w:r w:rsidRPr="00E10B7D">
        <w:rPr>
          <w:rFonts w:ascii="Arial" w:hAnsi="Arial" w:cs="Arial"/>
          <w:b/>
          <w:sz w:val="22"/>
          <w:szCs w:val="22"/>
          <w:u w:val="single"/>
        </w:rPr>
        <w:t>entro il termine ultimo perentorio del 20 novembre 2025;</w:t>
      </w:r>
    </w:p>
    <w:p w14:paraId="174ADE61" w14:textId="77777777" w:rsidR="002F3BDB" w:rsidRPr="00E10B7D" w:rsidRDefault="002F3BDB" w:rsidP="00C752CF">
      <w:pPr>
        <w:numPr>
          <w:ilvl w:val="0"/>
          <w:numId w:val="25"/>
        </w:numPr>
        <w:spacing w:before="100" w:beforeAutospacing="1" w:after="100" w:afterAutospacing="1" w:line="358" w:lineRule="auto"/>
        <w:ind w:right="140"/>
        <w:jc w:val="both"/>
        <w:rPr>
          <w:rFonts w:ascii="Arial" w:hAnsi="Arial" w:cs="Arial"/>
          <w:sz w:val="22"/>
          <w:szCs w:val="22"/>
          <w:lang w:eastAsia="it-IT"/>
        </w:rPr>
      </w:pPr>
      <w:r w:rsidRPr="00E10B7D">
        <w:rPr>
          <w:rFonts w:ascii="Arial" w:hAnsi="Arial" w:cs="Arial"/>
          <w:sz w:val="22"/>
          <w:szCs w:val="22"/>
        </w:rPr>
        <w:t>In caso di assenza di domande, il Comune dovrà obbligatoriamente comunicare (attraverso la specifica funzionalità) che non ci sono state richieste per l’anno scolastico in corso.</w:t>
      </w:r>
    </w:p>
    <w:p w14:paraId="2E41EE1B" w14:textId="77777777" w:rsidR="002F3BDB" w:rsidRPr="00E10B7D" w:rsidRDefault="002F3BDB" w:rsidP="00E10B7D">
      <w:pPr>
        <w:spacing w:line="358" w:lineRule="auto"/>
        <w:ind w:left="142" w:right="142"/>
        <w:jc w:val="both"/>
        <w:rPr>
          <w:rFonts w:ascii="Arial" w:hAnsi="Arial" w:cs="Arial"/>
          <w:sz w:val="22"/>
          <w:szCs w:val="22"/>
        </w:rPr>
      </w:pPr>
      <w:r w:rsidRPr="00E10B7D">
        <w:rPr>
          <w:rFonts w:ascii="Arial" w:hAnsi="Arial" w:cs="Arial"/>
          <w:sz w:val="22"/>
          <w:szCs w:val="22"/>
        </w:rPr>
        <w:t xml:space="preserve">Il sistema di trasmissione delle richieste di contributo alla Regione, da parte dei Comuni, è progettato come applicativo </w:t>
      </w:r>
      <w:r w:rsidRPr="00E10B7D">
        <w:rPr>
          <w:rFonts w:ascii="Arial" w:hAnsi="Arial" w:cs="Arial"/>
          <w:i/>
          <w:sz w:val="22"/>
          <w:szCs w:val="22"/>
        </w:rPr>
        <w:t>web-</w:t>
      </w:r>
      <w:proofErr w:type="spellStart"/>
      <w:r w:rsidRPr="00E10B7D">
        <w:rPr>
          <w:rFonts w:ascii="Arial" w:hAnsi="Arial" w:cs="Arial"/>
          <w:i/>
          <w:sz w:val="22"/>
          <w:szCs w:val="22"/>
        </w:rPr>
        <w:t>based</w:t>
      </w:r>
      <w:proofErr w:type="spellEnd"/>
      <w:r w:rsidRPr="00E10B7D">
        <w:rPr>
          <w:rFonts w:ascii="Arial" w:hAnsi="Arial" w:cs="Arial"/>
          <w:i/>
          <w:sz w:val="22"/>
          <w:szCs w:val="22"/>
        </w:rPr>
        <w:t xml:space="preserve"> di back office</w:t>
      </w:r>
      <w:r w:rsidRPr="00E10B7D">
        <w:rPr>
          <w:rFonts w:ascii="Arial" w:hAnsi="Arial" w:cs="Arial"/>
          <w:sz w:val="22"/>
          <w:szCs w:val="22"/>
        </w:rPr>
        <w:t xml:space="preserve"> con funzionalità specifiche destinate agli operatori dei Comuni preposti alla gestione delle domande e funzionalità destinate ai referenti della Regione Marche per la gestione della procedura di erogazione fondi.</w:t>
      </w:r>
    </w:p>
    <w:p w14:paraId="3258447F" w14:textId="77777777" w:rsidR="002F3BDB" w:rsidRPr="00E10B7D" w:rsidRDefault="002F3BDB" w:rsidP="00E10B7D">
      <w:pPr>
        <w:spacing w:line="358" w:lineRule="auto"/>
        <w:ind w:left="142" w:right="142"/>
        <w:jc w:val="both"/>
        <w:rPr>
          <w:rFonts w:ascii="Arial" w:hAnsi="Arial" w:cs="Arial"/>
          <w:sz w:val="22"/>
          <w:szCs w:val="22"/>
        </w:rPr>
      </w:pPr>
      <w:r w:rsidRPr="00E10B7D">
        <w:rPr>
          <w:rFonts w:ascii="Arial" w:hAnsi="Arial" w:cs="Arial"/>
          <w:sz w:val="22"/>
          <w:szCs w:val="22"/>
        </w:rPr>
        <w:t>L’accesso al sistema sarà protetto e consentito solamente agli utenti accreditati (ciascuno secondo il proprio ruolo) che si autenticano con credenziali forti.</w:t>
      </w:r>
    </w:p>
    <w:p w14:paraId="7F4888EF" w14:textId="77777777" w:rsidR="002F3BDB" w:rsidRPr="00E10B7D" w:rsidRDefault="002F3BDB" w:rsidP="00E10B7D">
      <w:pPr>
        <w:spacing w:line="358" w:lineRule="auto"/>
        <w:ind w:left="142" w:right="142"/>
        <w:jc w:val="both"/>
        <w:rPr>
          <w:rFonts w:ascii="Arial" w:hAnsi="Arial" w:cs="Arial"/>
          <w:sz w:val="22"/>
          <w:szCs w:val="22"/>
        </w:rPr>
      </w:pPr>
      <w:r w:rsidRPr="00E10B7D">
        <w:rPr>
          <w:rFonts w:ascii="Arial" w:hAnsi="Arial" w:cs="Arial"/>
          <w:sz w:val="22"/>
          <w:szCs w:val="22"/>
        </w:rPr>
        <w:t>Gli obiettivi del sistema sono:</w:t>
      </w:r>
    </w:p>
    <w:p w14:paraId="1CBA3FFF" w14:textId="77777777" w:rsidR="002F3BDB" w:rsidRPr="00E10B7D" w:rsidRDefault="002F3BDB" w:rsidP="00E10B7D">
      <w:pPr>
        <w:pStyle w:val="Paragrafoelenco"/>
        <w:numPr>
          <w:ilvl w:val="0"/>
          <w:numId w:val="20"/>
        </w:numPr>
        <w:spacing w:line="358" w:lineRule="auto"/>
        <w:ind w:left="142" w:right="142" w:firstLine="0"/>
        <w:jc w:val="both"/>
        <w:rPr>
          <w:rFonts w:ascii="Arial" w:hAnsi="Arial" w:cs="Arial"/>
          <w:sz w:val="22"/>
          <w:szCs w:val="22"/>
        </w:rPr>
      </w:pPr>
      <w:r w:rsidRPr="00E10B7D">
        <w:rPr>
          <w:rFonts w:ascii="Arial" w:hAnsi="Arial" w:cs="Arial"/>
          <w:sz w:val="22"/>
          <w:szCs w:val="22"/>
        </w:rPr>
        <w:t>velocizzare le operazioni di acquisizione delle informazioni e della loro elaborazione;</w:t>
      </w:r>
    </w:p>
    <w:p w14:paraId="3035E730" w14:textId="77777777" w:rsidR="002F3BDB" w:rsidRPr="00E10B7D" w:rsidRDefault="002F3BDB" w:rsidP="002F3BDB">
      <w:pPr>
        <w:pStyle w:val="Paragrafoelenco"/>
        <w:numPr>
          <w:ilvl w:val="0"/>
          <w:numId w:val="20"/>
        </w:numPr>
        <w:spacing w:line="358" w:lineRule="auto"/>
        <w:ind w:left="142" w:right="142" w:firstLine="0"/>
        <w:jc w:val="both"/>
        <w:rPr>
          <w:rFonts w:ascii="Arial" w:hAnsi="Arial" w:cs="Arial"/>
          <w:sz w:val="22"/>
          <w:szCs w:val="22"/>
        </w:rPr>
      </w:pPr>
      <w:r w:rsidRPr="00E10B7D">
        <w:rPr>
          <w:rFonts w:ascii="Arial" w:hAnsi="Arial" w:cs="Arial"/>
          <w:sz w:val="22"/>
          <w:szCs w:val="22"/>
        </w:rPr>
        <w:t>uniformare a livello regionale la struttura delle informazioni trasmesse verso la Regione;</w:t>
      </w:r>
    </w:p>
    <w:p w14:paraId="1EF2F634" w14:textId="77777777" w:rsidR="002F3BDB" w:rsidRPr="00E10B7D" w:rsidRDefault="002F3BDB" w:rsidP="002F3BDB">
      <w:pPr>
        <w:pStyle w:val="Paragrafoelenco"/>
        <w:numPr>
          <w:ilvl w:val="0"/>
          <w:numId w:val="20"/>
        </w:numPr>
        <w:spacing w:line="358" w:lineRule="auto"/>
        <w:ind w:left="142" w:right="142" w:firstLine="0"/>
        <w:jc w:val="both"/>
        <w:rPr>
          <w:rFonts w:ascii="Arial" w:hAnsi="Arial" w:cs="Arial"/>
          <w:sz w:val="22"/>
          <w:szCs w:val="22"/>
        </w:rPr>
      </w:pPr>
      <w:r w:rsidRPr="00E10B7D">
        <w:rPr>
          <w:rFonts w:ascii="Arial" w:hAnsi="Arial" w:cs="Arial"/>
          <w:sz w:val="22"/>
          <w:szCs w:val="22"/>
        </w:rPr>
        <w:t>eliminare completamente gli errori di trascrizione dei dati.</w:t>
      </w:r>
    </w:p>
    <w:p w14:paraId="69DBF398" w14:textId="77777777" w:rsidR="002F3BDB" w:rsidRPr="00E10B7D" w:rsidRDefault="002F3BDB" w:rsidP="002F3BDB">
      <w:pPr>
        <w:spacing w:line="358" w:lineRule="auto"/>
        <w:ind w:left="142" w:right="142"/>
        <w:jc w:val="both"/>
        <w:rPr>
          <w:rFonts w:ascii="Arial" w:hAnsi="Arial" w:cs="Arial"/>
          <w:sz w:val="22"/>
          <w:szCs w:val="22"/>
        </w:rPr>
      </w:pPr>
      <w:r w:rsidRPr="00E10B7D">
        <w:rPr>
          <w:rFonts w:ascii="Arial" w:hAnsi="Arial" w:cs="Arial"/>
          <w:sz w:val="22"/>
          <w:szCs w:val="22"/>
        </w:rPr>
        <w:t xml:space="preserve">Fino al termine perentorio del </w:t>
      </w:r>
      <w:r w:rsidRPr="00E10B7D">
        <w:rPr>
          <w:rFonts w:ascii="Arial" w:hAnsi="Arial" w:cs="Arial"/>
          <w:b/>
          <w:sz w:val="22"/>
          <w:szCs w:val="22"/>
          <w:u w:val="single"/>
        </w:rPr>
        <w:t>20 novembre 2025</w:t>
      </w:r>
      <w:r w:rsidRPr="00E10B7D">
        <w:rPr>
          <w:rFonts w:ascii="Arial" w:hAnsi="Arial" w:cs="Arial"/>
          <w:sz w:val="22"/>
          <w:szCs w:val="22"/>
        </w:rPr>
        <w:t>, individuato per la gestione del processo di raccolta delle domande, il sistema consentirà agli operatori dei Comuni di accedere ad una sezione nella quale potranno:</w:t>
      </w:r>
    </w:p>
    <w:p w14:paraId="361CEBBB" w14:textId="77777777" w:rsidR="002F3BDB" w:rsidRPr="00E10B7D" w:rsidRDefault="002F3BDB" w:rsidP="002F3BDB">
      <w:pPr>
        <w:pStyle w:val="Paragrafoelenco"/>
        <w:numPr>
          <w:ilvl w:val="0"/>
          <w:numId w:val="13"/>
        </w:numPr>
        <w:spacing w:after="160" w:line="358" w:lineRule="auto"/>
        <w:ind w:left="142" w:right="142" w:firstLine="0"/>
        <w:contextualSpacing/>
        <w:jc w:val="both"/>
        <w:rPr>
          <w:rFonts w:ascii="Arial" w:hAnsi="Arial" w:cs="Arial"/>
          <w:sz w:val="22"/>
          <w:szCs w:val="22"/>
        </w:rPr>
      </w:pPr>
      <w:r w:rsidRPr="00E10B7D">
        <w:rPr>
          <w:rFonts w:ascii="Arial" w:hAnsi="Arial" w:cs="Arial"/>
          <w:sz w:val="22"/>
          <w:szCs w:val="22"/>
          <w:u w:val="single"/>
        </w:rPr>
        <w:t>compilare i moduli di richiesta</w:t>
      </w:r>
      <w:r w:rsidRPr="00E10B7D">
        <w:rPr>
          <w:rFonts w:ascii="Arial" w:hAnsi="Arial" w:cs="Arial"/>
          <w:sz w:val="22"/>
          <w:szCs w:val="22"/>
        </w:rPr>
        <w:t xml:space="preserve"> di fornitura gratuita o semigratuita dei libri di testo da parte dei genitori dei ragazzi residenti nel proprio Comune, sulla base di una maschera strutturata in modo da richiedere tutte le informazioni contemplate dall’allegato A/1;</w:t>
      </w:r>
    </w:p>
    <w:p w14:paraId="0E8C32CA" w14:textId="77777777" w:rsidR="002F3BDB" w:rsidRPr="00E10B7D" w:rsidRDefault="002F3BDB" w:rsidP="002F3BDB">
      <w:pPr>
        <w:pStyle w:val="Paragrafoelenco"/>
        <w:numPr>
          <w:ilvl w:val="0"/>
          <w:numId w:val="13"/>
        </w:numPr>
        <w:spacing w:after="160" w:line="358" w:lineRule="auto"/>
        <w:ind w:left="142" w:right="142" w:firstLine="0"/>
        <w:contextualSpacing/>
        <w:jc w:val="both"/>
        <w:rPr>
          <w:rFonts w:ascii="Arial" w:hAnsi="Arial" w:cs="Arial"/>
          <w:sz w:val="22"/>
          <w:szCs w:val="22"/>
        </w:rPr>
      </w:pPr>
      <w:r w:rsidRPr="00E10B7D">
        <w:rPr>
          <w:rFonts w:ascii="Arial" w:hAnsi="Arial" w:cs="Arial"/>
          <w:sz w:val="22"/>
          <w:szCs w:val="22"/>
          <w:u w:val="single"/>
        </w:rPr>
        <w:t>accedere all’archivio delle domande presentate</w:t>
      </w:r>
      <w:r w:rsidRPr="00E10B7D">
        <w:rPr>
          <w:rFonts w:ascii="Arial" w:hAnsi="Arial" w:cs="Arial"/>
          <w:sz w:val="22"/>
          <w:szCs w:val="22"/>
        </w:rPr>
        <w:t xml:space="preserve"> per l’anno scolastico in corso (eventualmente per apportare correzioni e/o integrazioni nell’intervallo temporale definito).</w:t>
      </w:r>
    </w:p>
    <w:p w14:paraId="3385184B" w14:textId="77777777" w:rsidR="002F3BDB" w:rsidRPr="00BD61F6" w:rsidRDefault="002F3BDB" w:rsidP="002F3BDB">
      <w:pPr>
        <w:ind w:left="142" w:right="140"/>
        <w:jc w:val="both"/>
        <w:rPr>
          <w:rFonts w:ascii="Arial" w:hAnsi="Arial" w:cs="Arial"/>
          <w:b/>
        </w:rPr>
      </w:pPr>
    </w:p>
    <w:p w14:paraId="1401D5D5" w14:textId="77777777" w:rsidR="002F3BDB" w:rsidRPr="00E10B7D" w:rsidRDefault="002F3BDB" w:rsidP="002F3BDB">
      <w:pPr>
        <w:pStyle w:val="Paragrafoelenco"/>
        <w:widowControl w:val="0"/>
        <w:numPr>
          <w:ilvl w:val="0"/>
          <w:numId w:val="26"/>
        </w:numPr>
        <w:tabs>
          <w:tab w:val="left" w:pos="426"/>
        </w:tabs>
        <w:autoSpaceDE w:val="0"/>
        <w:autoSpaceDN w:val="0"/>
        <w:spacing w:after="120" w:line="358" w:lineRule="auto"/>
        <w:ind w:left="426" w:hanging="284"/>
        <w:jc w:val="both"/>
        <w:rPr>
          <w:rFonts w:ascii="Arial" w:hAnsi="Arial" w:cs="Arial"/>
          <w:b/>
          <w:spacing w:val="-2"/>
          <w:sz w:val="22"/>
          <w:szCs w:val="22"/>
          <w:u w:val="single"/>
        </w:rPr>
      </w:pPr>
      <w:r w:rsidRPr="00E10B7D">
        <w:rPr>
          <w:rFonts w:ascii="Arial" w:hAnsi="Arial" w:cs="Arial"/>
          <w:b/>
          <w:spacing w:val="-2"/>
          <w:sz w:val="22"/>
          <w:szCs w:val="22"/>
          <w:u w:val="single"/>
        </w:rPr>
        <w:t>Ripartizione risorse ai Comuni</w:t>
      </w:r>
    </w:p>
    <w:p w14:paraId="25750507" w14:textId="77777777" w:rsidR="002F3BDB" w:rsidRPr="005F4D4C" w:rsidRDefault="002F3BDB" w:rsidP="00E10B7D">
      <w:pPr>
        <w:pStyle w:val="Corpodeltesto3"/>
        <w:pBdr>
          <w:top w:val="none" w:sz="0" w:space="0" w:color="auto"/>
          <w:left w:val="none" w:sz="0" w:space="0" w:color="auto"/>
          <w:bottom w:val="none" w:sz="0" w:space="0" w:color="auto"/>
          <w:right w:val="none" w:sz="0" w:space="0" w:color="auto"/>
        </w:pBdr>
        <w:spacing w:line="358" w:lineRule="auto"/>
        <w:ind w:left="142" w:right="145"/>
        <w:rPr>
          <w:rFonts w:ascii="Arial" w:hAnsi="Arial" w:cs="Arial"/>
          <w:sz w:val="22"/>
          <w:szCs w:val="22"/>
        </w:rPr>
      </w:pPr>
      <w:r>
        <w:rPr>
          <w:rFonts w:ascii="Arial" w:hAnsi="Arial" w:cs="Arial"/>
          <w:sz w:val="22"/>
          <w:szCs w:val="22"/>
        </w:rPr>
        <w:t xml:space="preserve">Una volta raccolte tutte le richieste di contributi provenienti dai </w:t>
      </w:r>
      <w:r w:rsidRPr="005F4D4C">
        <w:rPr>
          <w:rFonts w:ascii="Arial" w:hAnsi="Arial" w:cs="Arial"/>
          <w:sz w:val="22"/>
          <w:szCs w:val="22"/>
        </w:rPr>
        <w:t>Comuni marchigiani</w:t>
      </w:r>
      <w:r>
        <w:rPr>
          <w:rFonts w:ascii="Arial" w:hAnsi="Arial" w:cs="Arial"/>
          <w:sz w:val="22"/>
          <w:szCs w:val="22"/>
        </w:rPr>
        <w:t xml:space="preserve">, la Regione, con successivo Decreto del Dirigente del Settore Istruzione, innovazione sociale e sport, </w:t>
      </w:r>
      <w:r>
        <w:rPr>
          <w:rFonts w:ascii="Arial" w:hAnsi="Arial" w:cs="Arial"/>
          <w:sz w:val="22"/>
          <w:szCs w:val="22"/>
        </w:rPr>
        <w:lastRenderedPageBreak/>
        <w:t>provvederà a ripartire tra gli Stessi</w:t>
      </w:r>
      <w:r w:rsidRPr="005F4D4C">
        <w:rPr>
          <w:rFonts w:ascii="Arial" w:hAnsi="Arial" w:cs="Arial"/>
          <w:sz w:val="22"/>
          <w:szCs w:val="22"/>
        </w:rPr>
        <w:t xml:space="preserve"> la quota attribuita alla Regione Marche del Fondo statale e l’ulteriore somma disponibile nel bilancio 202</w:t>
      </w:r>
      <w:r>
        <w:rPr>
          <w:rFonts w:ascii="Arial" w:hAnsi="Arial" w:cs="Arial"/>
          <w:sz w:val="22"/>
          <w:szCs w:val="22"/>
        </w:rPr>
        <w:t>5</w:t>
      </w:r>
      <w:r w:rsidRPr="005F4D4C">
        <w:rPr>
          <w:rFonts w:ascii="Arial" w:hAnsi="Arial" w:cs="Arial"/>
          <w:sz w:val="22"/>
          <w:szCs w:val="22"/>
        </w:rPr>
        <w:t xml:space="preserve"> – 202</w:t>
      </w:r>
      <w:r>
        <w:rPr>
          <w:rFonts w:ascii="Arial" w:hAnsi="Arial" w:cs="Arial"/>
          <w:sz w:val="22"/>
          <w:szCs w:val="22"/>
        </w:rPr>
        <w:t>7</w:t>
      </w:r>
      <w:r w:rsidRPr="005F4D4C">
        <w:rPr>
          <w:rFonts w:ascii="Arial" w:hAnsi="Arial" w:cs="Arial"/>
          <w:sz w:val="22"/>
          <w:szCs w:val="22"/>
        </w:rPr>
        <w:t>, annualità 202</w:t>
      </w:r>
      <w:r>
        <w:rPr>
          <w:rFonts w:ascii="Arial" w:hAnsi="Arial" w:cs="Arial"/>
          <w:sz w:val="22"/>
          <w:szCs w:val="22"/>
        </w:rPr>
        <w:t>5</w:t>
      </w:r>
      <w:r w:rsidRPr="005F4D4C">
        <w:rPr>
          <w:rFonts w:ascii="Arial" w:hAnsi="Arial" w:cs="Arial"/>
          <w:sz w:val="22"/>
          <w:szCs w:val="22"/>
        </w:rPr>
        <w:t>, per la fornitura gratuita o semigratuita dei libri di testo per la scuola dell’obbligo e secondarie superiori, nel modo seguente:</w:t>
      </w:r>
    </w:p>
    <w:p w14:paraId="154E9D4F" w14:textId="77777777" w:rsidR="002F3BDB" w:rsidRPr="005F4D4C" w:rsidRDefault="002F3BDB" w:rsidP="002F3BDB">
      <w:pPr>
        <w:pStyle w:val="Corpodeltesto3"/>
        <w:numPr>
          <w:ilvl w:val="0"/>
          <w:numId w:val="9"/>
        </w:numPr>
        <w:pBdr>
          <w:top w:val="none" w:sz="0" w:space="0" w:color="auto"/>
          <w:left w:val="none" w:sz="0" w:space="0" w:color="auto"/>
          <w:bottom w:val="none" w:sz="0" w:space="0" w:color="auto"/>
          <w:right w:val="none" w:sz="0" w:space="0" w:color="auto"/>
        </w:pBdr>
        <w:tabs>
          <w:tab w:val="clear" w:pos="1287"/>
        </w:tabs>
        <w:spacing w:line="358" w:lineRule="auto"/>
        <w:ind w:left="567" w:right="145" w:hanging="283"/>
        <w:rPr>
          <w:rFonts w:ascii="Arial" w:hAnsi="Arial" w:cs="Arial"/>
          <w:sz w:val="22"/>
          <w:szCs w:val="22"/>
        </w:rPr>
      </w:pPr>
      <w:r w:rsidRPr="005F4D4C">
        <w:rPr>
          <w:rFonts w:ascii="Arial" w:hAnsi="Arial" w:cs="Arial"/>
          <w:sz w:val="22"/>
          <w:szCs w:val="22"/>
        </w:rPr>
        <w:t xml:space="preserve">per la scuola secondaria di secondo grado, dal terzo anno di corso in poi, sarà assegnato a ciascun Comune un importo di </w:t>
      </w:r>
      <w:r>
        <w:rPr>
          <w:rFonts w:ascii="Arial" w:hAnsi="Arial" w:cs="Arial"/>
          <w:sz w:val="22"/>
          <w:szCs w:val="22"/>
        </w:rPr>
        <w:t xml:space="preserve">€ </w:t>
      </w:r>
      <w:r w:rsidRPr="005F4D4C">
        <w:rPr>
          <w:rFonts w:ascii="Arial" w:hAnsi="Arial" w:cs="Arial"/>
          <w:sz w:val="22"/>
          <w:szCs w:val="22"/>
        </w:rPr>
        <w:t>120, riducibile fino a</w:t>
      </w:r>
      <w:r>
        <w:rPr>
          <w:rFonts w:ascii="Arial" w:hAnsi="Arial" w:cs="Arial"/>
          <w:sz w:val="22"/>
          <w:szCs w:val="22"/>
        </w:rPr>
        <w:t>d €</w:t>
      </w:r>
      <w:r w:rsidRPr="005F4D4C">
        <w:rPr>
          <w:rFonts w:ascii="Arial" w:hAnsi="Arial" w:cs="Arial"/>
          <w:sz w:val="22"/>
          <w:szCs w:val="22"/>
        </w:rPr>
        <w:t xml:space="preserve"> 80 in funzione delle risorse disponibili, per ogni domanda ammessa a contributo</w:t>
      </w:r>
      <w:r>
        <w:rPr>
          <w:rFonts w:ascii="Arial" w:hAnsi="Arial" w:cs="Arial"/>
          <w:sz w:val="22"/>
          <w:szCs w:val="22"/>
        </w:rPr>
        <w:t xml:space="preserve">, tuttavia, qualora </w:t>
      </w:r>
      <w:r w:rsidRPr="005F4D4C">
        <w:rPr>
          <w:rFonts w:ascii="Arial" w:hAnsi="Arial" w:cs="Arial"/>
          <w:sz w:val="22"/>
          <w:szCs w:val="22"/>
        </w:rPr>
        <w:t xml:space="preserve">dalle attestazioni di spesa presentate </w:t>
      </w:r>
      <w:r>
        <w:rPr>
          <w:rFonts w:ascii="Arial" w:hAnsi="Arial" w:cs="Arial"/>
          <w:sz w:val="22"/>
          <w:szCs w:val="22"/>
        </w:rPr>
        <w:t xml:space="preserve">risultino </w:t>
      </w:r>
      <w:r w:rsidRPr="005F4D4C">
        <w:rPr>
          <w:rFonts w:ascii="Arial" w:hAnsi="Arial" w:cs="Arial"/>
          <w:sz w:val="22"/>
          <w:szCs w:val="22"/>
        </w:rPr>
        <w:t xml:space="preserve">spese inferiori a tali valori, </w:t>
      </w:r>
      <w:r>
        <w:rPr>
          <w:rFonts w:ascii="Arial" w:hAnsi="Arial" w:cs="Arial"/>
          <w:sz w:val="22"/>
          <w:szCs w:val="22"/>
        </w:rPr>
        <w:t xml:space="preserve">l’importo assegnato sarà ridotto a quanto effettivamente </w:t>
      </w:r>
      <w:r w:rsidRPr="005F4D4C">
        <w:rPr>
          <w:rFonts w:ascii="Arial" w:hAnsi="Arial" w:cs="Arial"/>
          <w:sz w:val="22"/>
          <w:szCs w:val="22"/>
        </w:rPr>
        <w:t xml:space="preserve">speso; </w:t>
      </w:r>
    </w:p>
    <w:p w14:paraId="03F5A948" w14:textId="77777777" w:rsidR="002F3BDB" w:rsidRPr="00246A0B" w:rsidRDefault="002F3BDB" w:rsidP="002F3BDB">
      <w:pPr>
        <w:pStyle w:val="Corpodeltesto3"/>
        <w:numPr>
          <w:ilvl w:val="0"/>
          <w:numId w:val="9"/>
        </w:numPr>
        <w:pBdr>
          <w:top w:val="none" w:sz="0" w:space="0" w:color="auto"/>
          <w:left w:val="none" w:sz="0" w:space="0" w:color="auto"/>
          <w:bottom w:val="none" w:sz="0" w:space="0" w:color="auto"/>
          <w:right w:val="none" w:sz="0" w:space="0" w:color="auto"/>
        </w:pBdr>
        <w:spacing w:after="120" w:line="358" w:lineRule="auto"/>
        <w:ind w:left="567" w:right="145" w:hanging="283"/>
        <w:rPr>
          <w:rFonts w:ascii="Arial" w:hAnsi="Arial" w:cs="Arial"/>
          <w:strike/>
          <w:sz w:val="22"/>
          <w:szCs w:val="22"/>
        </w:rPr>
      </w:pPr>
      <w:r w:rsidRPr="005F4D4C">
        <w:rPr>
          <w:rFonts w:ascii="Arial" w:hAnsi="Arial" w:cs="Arial"/>
          <w:sz w:val="22"/>
          <w:szCs w:val="22"/>
        </w:rPr>
        <w:t>per la scuola secondaria di primo grado e per il primo e secondo anno della scuola secondaria superiore</w:t>
      </w:r>
      <w:r>
        <w:rPr>
          <w:rFonts w:ascii="Arial" w:hAnsi="Arial" w:cs="Arial"/>
          <w:sz w:val="22"/>
          <w:szCs w:val="22"/>
        </w:rPr>
        <w:t>,</w:t>
      </w:r>
      <w:r w:rsidRPr="005F4D4C">
        <w:rPr>
          <w:rFonts w:ascii="Arial" w:hAnsi="Arial" w:cs="Arial"/>
          <w:sz w:val="22"/>
          <w:szCs w:val="22"/>
        </w:rPr>
        <w:t xml:space="preserve"> sarà assegnata la somma richiesta da ciascun Comune, sulla base degli importi indicati dai Comuni stessi </w:t>
      </w:r>
      <w:r>
        <w:rPr>
          <w:rFonts w:ascii="Arial" w:hAnsi="Arial" w:cs="Arial"/>
          <w:sz w:val="22"/>
          <w:szCs w:val="22"/>
        </w:rPr>
        <w:t>in base alle</w:t>
      </w:r>
      <w:r w:rsidRPr="005F4D4C">
        <w:rPr>
          <w:rFonts w:ascii="Arial" w:hAnsi="Arial" w:cs="Arial"/>
          <w:sz w:val="22"/>
          <w:szCs w:val="22"/>
        </w:rPr>
        <w:t xml:space="preserve"> attestazioni di spesa prodotte dai richiedenti</w:t>
      </w:r>
      <w:r>
        <w:rPr>
          <w:rFonts w:ascii="Arial" w:hAnsi="Arial" w:cs="Arial"/>
          <w:sz w:val="22"/>
          <w:szCs w:val="22"/>
        </w:rPr>
        <w:t>; tali importi</w:t>
      </w:r>
      <w:r w:rsidRPr="005F4D4C">
        <w:rPr>
          <w:rFonts w:ascii="Arial" w:hAnsi="Arial" w:cs="Arial"/>
          <w:sz w:val="22"/>
          <w:szCs w:val="22"/>
        </w:rPr>
        <w:t xml:space="preserve"> non potranno mai essere superiori al </w:t>
      </w:r>
      <w:r>
        <w:rPr>
          <w:rFonts w:ascii="Arial" w:hAnsi="Arial" w:cs="Arial"/>
          <w:sz w:val="22"/>
          <w:szCs w:val="22"/>
        </w:rPr>
        <w:t>tetto</w:t>
      </w:r>
      <w:r w:rsidRPr="005F4D4C">
        <w:rPr>
          <w:rFonts w:ascii="Arial" w:hAnsi="Arial" w:cs="Arial"/>
          <w:sz w:val="22"/>
          <w:szCs w:val="22"/>
        </w:rPr>
        <w:t xml:space="preserve"> massimo</w:t>
      </w:r>
      <w:r>
        <w:rPr>
          <w:rFonts w:ascii="Arial" w:hAnsi="Arial" w:cs="Arial"/>
          <w:sz w:val="22"/>
          <w:szCs w:val="22"/>
        </w:rPr>
        <w:t>,</w:t>
      </w:r>
      <w:r w:rsidRPr="005F4D4C">
        <w:rPr>
          <w:rFonts w:ascii="Arial" w:hAnsi="Arial" w:cs="Arial"/>
          <w:sz w:val="22"/>
          <w:szCs w:val="22"/>
        </w:rPr>
        <w:t xml:space="preserve"> </w:t>
      </w:r>
      <w:r>
        <w:rPr>
          <w:rFonts w:ascii="Arial" w:hAnsi="Arial" w:cs="Arial"/>
          <w:sz w:val="22"/>
          <w:szCs w:val="22"/>
        </w:rPr>
        <w:t>stabilito dal</w:t>
      </w:r>
      <w:r w:rsidRPr="005F4D4C">
        <w:rPr>
          <w:rFonts w:ascii="Arial" w:hAnsi="Arial" w:cs="Arial"/>
          <w:sz w:val="22"/>
          <w:szCs w:val="22"/>
        </w:rPr>
        <w:t xml:space="preserve"> Ministero dell’Istruzione</w:t>
      </w:r>
      <w:r>
        <w:rPr>
          <w:rFonts w:ascii="Arial" w:hAnsi="Arial" w:cs="Arial"/>
          <w:sz w:val="22"/>
          <w:szCs w:val="22"/>
        </w:rPr>
        <w:t xml:space="preserve"> e del Merito, </w:t>
      </w:r>
      <w:r w:rsidRPr="005F4D4C">
        <w:rPr>
          <w:rFonts w:ascii="Arial" w:hAnsi="Arial" w:cs="Arial"/>
          <w:sz w:val="22"/>
          <w:szCs w:val="22"/>
        </w:rPr>
        <w:t xml:space="preserve">della dotazione libraria per ciascun anno e tipologia di corso </w:t>
      </w:r>
      <w:r>
        <w:rPr>
          <w:rFonts w:ascii="Arial" w:hAnsi="Arial" w:cs="Arial"/>
          <w:sz w:val="22"/>
          <w:szCs w:val="22"/>
        </w:rPr>
        <w:t>del</w:t>
      </w:r>
      <w:r w:rsidRPr="005F4D4C">
        <w:rPr>
          <w:rFonts w:ascii="Arial" w:hAnsi="Arial" w:cs="Arial"/>
          <w:sz w:val="22"/>
          <w:szCs w:val="22"/>
        </w:rPr>
        <w:t>l’anno</w:t>
      </w:r>
      <w:r>
        <w:rPr>
          <w:rFonts w:ascii="Arial" w:hAnsi="Arial" w:cs="Arial"/>
          <w:sz w:val="22"/>
          <w:szCs w:val="22"/>
        </w:rPr>
        <w:t xml:space="preserve"> scolastico</w:t>
      </w:r>
      <w:r w:rsidRPr="005F4D4C">
        <w:rPr>
          <w:rFonts w:ascii="Arial" w:hAnsi="Arial" w:cs="Arial"/>
          <w:sz w:val="22"/>
          <w:szCs w:val="22"/>
        </w:rPr>
        <w:t xml:space="preserve"> di riferimento</w:t>
      </w:r>
      <w:r>
        <w:rPr>
          <w:rFonts w:ascii="Arial" w:hAnsi="Arial" w:cs="Arial"/>
          <w:i/>
          <w:sz w:val="22"/>
          <w:szCs w:val="22"/>
        </w:rPr>
        <w:t>.</w:t>
      </w:r>
      <w:r w:rsidRPr="00246A0B">
        <w:rPr>
          <w:rFonts w:ascii="Arial" w:hAnsi="Arial" w:cs="Arial"/>
        </w:rPr>
        <w:t xml:space="preserve"> </w:t>
      </w:r>
    </w:p>
    <w:p w14:paraId="026BF0DF" w14:textId="77777777" w:rsidR="002F3BDB" w:rsidRPr="00E10B7D" w:rsidRDefault="002F3BDB" w:rsidP="002F3BDB">
      <w:pPr>
        <w:spacing w:before="100" w:beforeAutospacing="1" w:after="100" w:afterAutospacing="1" w:line="358" w:lineRule="auto"/>
        <w:ind w:left="142" w:right="145"/>
        <w:jc w:val="both"/>
        <w:rPr>
          <w:rFonts w:ascii="Arial" w:hAnsi="Arial" w:cs="Arial"/>
          <w:bCs/>
          <w:sz w:val="22"/>
          <w:szCs w:val="22"/>
          <w:u w:val="single"/>
          <w:lang w:eastAsia="it-IT"/>
        </w:rPr>
      </w:pPr>
      <w:r w:rsidRPr="00E10B7D">
        <w:rPr>
          <w:rFonts w:ascii="Arial" w:hAnsi="Arial" w:cs="Arial"/>
          <w:sz w:val="22"/>
          <w:szCs w:val="22"/>
          <w:u w:val="single"/>
        </w:rPr>
        <w:t>Nell’ipotesi di insufficiente dotazione delle risorse rispetto alla totalità delle domande pervenute, verranno prioritariamente disposte le assegnazioni, così come sopra descritte, ai richiedenti aventi ISEE da 0 ad € 10.632,94 (fascia 1). Quindi, saranno assegnate contribuzioni ai richiedenti aventi ISEE da € 10.632,95 ad € 13.500,00 (fascia 2), solo nell’ipotesi di sussistenza di fondi residuali ancora disponibili, al netto della totale copertura delle domande di prima fascia. Le assegnazioni di seconda fascia saranno comunque proporzionate alle risorse residue disponibili.</w:t>
      </w:r>
    </w:p>
    <w:p w14:paraId="020459F5" w14:textId="77777777" w:rsidR="002F3BDB" w:rsidRDefault="002F3BDB" w:rsidP="002F3BDB">
      <w:pPr>
        <w:pStyle w:val="Corpotesto"/>
        <w:spacing w:before="126"/>
        <w:rPr>
          <w:b/>
        </w:rPr>
      </w:pPr>
    </w:p>
    <w:p w14:paraId="7BFBAF4B" w14:textId="77777777" w:rsidR="002F3BDB" w:rsidRPr="00E10B7D" w:rsidRDefault="002F3BDB" w:rsidP="002F3BDB">
      <w:pPr>
        <w:pStyle w:val="Paragrafoelenco"/>
        <w:widowControl w:val="0"/>
        <w:numPr>
          <w:ilvl w:val="0"/>
          <w:numId w:val="26"/>
        </w:numPr>
        <w:tabs>
          <w:tab w:val="left" w:pos="374"/>
        </w:tabs>
        <w:autoSpaceDE w:val="0"/>
        <w:autoSpaceDN w:val="0"/>
        <w:spacing w:after="120" w:line="358" w:lineRule="auto"/>
        <w:ind w:left="426" w:hanging="284"/>
        <w:jc w:val="both"/>
        <w:rPr>
          <w:rFonts w:ascii="Arial" w:hAnsi="Arial" w:cs="Arial"/>
          <w:b/>
          <w:i/>
          <w:sz w:val="22"/>
          <w:szCs w:val="22"/>
        </w:rPr>
      </w:pPr>
      <w:r w:rsidRPr="00E10B7D">
        <w:rPr>
          <w:rFonts w:ascii="Arial" w:hAnsi="Arial" w:cs="Arial"/>
          <w:b/>
          <w:spacing w:val="-2"/>
          <w:sz w:val="22"/>
          <w:szCs w:val="22"/>
          <w:u w:val="single"/>
        </w:rPr>
        <w:t>Utilizzazione</w:t>
      </w:r>
      <w:r w:rsidRPr="00E10B7D">
        <w:rPr>
          <w:rFonts w:ascii="Arial" w:hAnsi="Arial" w:cs="Arial"/>
          <w:b/>
          <w:spacing w:val="-3"/>
          <w:sz w:val="22"/>
          <w:szCs w:val="22"/>
          <w:u w:val="single"/>
        </w:rPr>
        <w:t xml:space="preserve"> </w:t>
      </w:r>
      <w:r w:rsidRPr="00E10B7D">
        <w:rPr>
          <w:rFonts w:ascii="Arial" w:hAnsi="Arial" w:cs="Arial"/>
          <w:b/>
          <w:spacing w:val="-2"/>
          <w:sz w:val="22"/>
          <w:szCs w:val="22"/>
          <w:u w:val="single"/>
        </w:rPr>
        <w:t>delle</w:t>
      </w:r>
      <w:r w:rsidRPr="00E10B7D">
        <w:rPr>
          <w:rFonts w:ascii="Arial" w:hAnsi="Arial" w:cs="Arial"/>
          <w:b/>
          <w:spacing w:val="-1"/>
          <w:sz w:val="22"/>
          <w:szCs w:val="22"/>
          <w:u w:val="single"/>
        </w:rPr>
        <w:t xml:space="preserve"> </w:t>
      </w:r>
      <w:r w:rsidRPr="00E10B7D">
        <w:rPr>
          <w:rFonts w:ascii="Arial" w:hAnsi="Arial" w:cs="Arial"/>
          <w:b/>
          <w:spacing w:val="-2"/>
          <w:sz w:val="22"/>
          <w:szCs w:val="22"/>
          <w:u w:val="single"/>
        </w:rPr>
        <w:t>risorse</w:t>
      </w:r>
    </w:p>
    <w:p w14:paraId="0180D64B" w14:textId="77777777" w:rsidR="002F3BDB" w:rsidRPr="00E10B7D" w:rsidRDefault="002F3BDB" w:rsidP="002F3BDB">
      <w:pPr>
        <w:spacing w:before="1" w:after="120" w:line="358" w:lineRule="auto"/>
        <w:ind w:left="140" w:right="134" w:firstLine="2"/>
        <w:jc w:val="both"/>
        <w:rPr>
          <w:rFonts w:ascii="Arial" w:hAnsi="Arial" w:cs="Arial"/>
          <w:sz w:val="22"/>
          <w:szCs w:val="22"/>
        </w:rPr>
      </w:pPr>
      <w:r w:rsidRPr="00E10B7D">
        <w:rPr>
          <w:rFonts w:ascii="Arial" w:hAnsi="Arial" w:cs="Arial"/>
          <w:sz w:val="22"/>
          <w:szCs w:val="22"/>
        </w:rPr>
        <w:t xml:space="preserve">L’erogazione dei contributi per la fornitura gratuita o semigratuita dei libri di testo da parte dei Comuni è subordinata alla presentazione, da parte dei beneficiari, della documentazione a supporto della spesa sostenuta per l’acquisto dei libri di testo. </w:t>
      </w:r>
    </w:p>
    <w:p w14:paraId="46A9A56E" w14:textId="77777777" w:rsidR="002F3BDB" w:rsidRPr="00E10B7D" w:rsidRDefault="002F3BDB" w:rsidP="002F3BDB">
      <w:pPr>
        <w:spacing w:before="1" w:line="360" w:lineRule="auto"/>
        <w:ind w:left="140" w:right="134" w:firstLine="2"/>
        <w:jc w:val="both"/>
        <w:rPr>
          <w:rFonts w:ascii="Arial" w:hAnsi="Arial" w:cs="Arial"/>
          <w:sz w:val="22"/>
          <w:szCs w:val="22"/>
        </w:rPr>
      </w:pPr>
      <w:r w:rsidRPr="00E10B7D">
        <w:rPr>
          <w:rFonts w:ascii="Arial" w:hAnsi="Arial" w:cs="Arial"/>
          <w:sz w:val="22"/>
          <w:szCs w:val="22"/>
        </w:rPr>
        <w:t>Tale documentazione dovrà essere accuratamente conservata agli atti da parte dei responsabili di procedimento designati presso i diversi Comuni delle Marche in quanto soggetta a controlli a campione.</w:t>
      </w:r>
    </w:p>
    <w:p w14:paraId="753C50EA" w14:textId="77777777" w:rsidR="002F3BDB" w:rsidRPr="00E10B7D" w:rsidRDefault="002F3BDB" w:rsidP="002F3BDB">
      <w:pPr>
        <w:spacing w:line="360" w:lineRule="auto"/>
        <w:ind w:left="140" w:right="137" w:firstLine="2"/>
        <w:jc w:val="both"/>
        <w:rPr>
          <w:rFonts w:ascii="Arial" w:hAnsi="Arial" w:cs="Arial"/>
          <w:sz w:val="22"/>
          <w:szCs w:val="22"/>
        </w:rPr>
      </w:pPr>
      <w:r w:rsidRPr="00E10B7D">
        <w:rPr>
          <w:rFonts w:ascii="Arial" w:hAnsi="Arial" w:cs="Arial"/>
          <w:sz w:val="22"/>
          <w:szCs w:val="22"/>
        </w:rPr>
        <w:t>Al fine di garantire un maggiore sostegno per le spese scolastiche alle famiglie con situazioni economiche più disagiate, i Comuni, compatibilmente con i propri obblighi ed esigenze di bilancio, una volta ricevuti i contributi richiesti da parte dell’Amministrazione regionale, dovrebbero provvedere ad erogare le risorse percepite per l’anno scolastico 2025/2026, a tutti i soggetti beneficiari entro un termine temporale più breve possibile.</w:t>
      </w:r>
    </w:p>
    <w:p w14:paraId="25F91227" w14:textId="62C0C901" w:rsidR="002F3BDB" w:rsidRDefault="002F3BDB" w:rsidP="002F3BDB">
      <w:pPr>
        <w:pStyle w:val="Corpotesto"/>
        <w:spacing w:before="124"/>
        <w:rPr>
          <w:b/>
          <w:highlight w:val="yellow"/>
        </w:rPr>
      </w:pPr>
    </w:p>
    <w:p w14:paraId="18EC1E15" w14:textId="77777777" w:rsidR="008659D4" w:rsidRPr="00AF596E" w:rsidRDefault="008659D4" w:rsidP="002F3BDB">
      <w:pPr>
        <w:pStyle w:val="Corpotesto"/>
        <w:spacing w:before="124"/>
        <w:rPr>
          <w:b/>
          <w:highlight w:val="yellow"/>
        </w:rPr>
      </w:pPr>
    </w:p>
    <w:p w14:paraId="5F3A206F" w14:textId="77777777" w:rsidR="002F3BDB" w:rsidRPr="00E10B7D" w:rsidRDefault="002F3BDB" w:rsidP="002F3BDB">
      <w:pPr>
        <w:pStyle w:val="Paragrafoelenco"/>
        <w:widowControl w:val="0"/>
        <w:numPr>
          <w:ilvl w:val="0"/>
          <w:numId w:val="26"/>
        </w:numPr>
        <w:tabs>
          <w:tab w:val="left" w:pos="314"/>
        </w:tabs>
        <w:autoSpaceDE w:val="0"/>
        <w:autoSpaceDN w:val="0"/>
        <w:spacing w:before="1"/>
        <w:ind w:left="426" w:hanging="284"/>
        <w:jc w:val="both"/>
        <w:rPr>
          <w:rFonts w:ascii="Arial" w:hAnsi="Arial" w:cs="Arial"/>
          <w:b/>
          <w:spacing w:val="-2"/>
          <w:sz w:val="22"/>
          <w:szCs w:val="22"/>
          <w:u w:val="single"/>
        </w:rPr>
      </w:pPr>
      <w:r w:rsidRPr="00E10B7D">
        <w:rPr>
          <w:rFonts w:ascii="Arial" w:hAnsi="Arial" w:cs="Arial"/>
          <w:b/>
          <w:spacing w:val="-2"/>
          <w:sz w:val="22"/>
          <w:szCs w:val="22"/>
          <w:u w:val="single"/>
        </w:rPr>
        <w:lastRenderedPageBreak/>
        <w:t>Rendicontazione</w:t>
      </w:r>
    </w:p>
    <w:p w14:paraId="53FB19FD" w14:textId="77777777" w:rsidR="002F3BDB" w:rsidRPr="00E10B7D" w:rsidRDefault="002F3BDB" w:rsidP="002F3BDB">
      <w:pPr>
        <w:tabs>
          <w:tab w:val="left" w:pos="314"/>
        </w:tabs>
        <w:spacing w:before="1"/>
        <w:ind w:left="140"/>
        <w:rPr>
          <w:rFonts w:ascii="Arial" w:hAnsi="Arial" w:cs="Arial"/>
          <w:b/>
          <w:i/>
          <w:sz w:val="22"/>
          <w:szCs w:val="22"/>
        </w:rPr>
      </w:pPr>
    </w:p>
    <w:p w14:paraId="6320ECAE" w14:textId="77777777" w:rsidR="002F3BDB" w:rsidRPr="00E10B7D" w:rsidRDefault="002F3BDB" w:rsidP="002F3BDB">
      <w:pPr>
        <w:spacing w:line="358" w:lineRule="auto"/>
        <w:ind w:left="142" w:right="145"/>
        <w:jc w:val="both"/>
        <w:rPr>
          <w:rFonts w:ascii="Arial" w:hAnsi="Arial" w:cs="Arial"/>
          <w:sz w:val="22"/>
          <w:szCs w:val="22"/>
        </w:rPr>
      </w:pPr>
      <w:r w:rsidRPr="00E10B7D">
        <w:rPr>
          <w:rFonts w:ascii="Arial" w:hAnsi="Arial" w:cs="Arial"/>
          <w:sz w:val="22"/>
          <w:szCs w:val="22"/>
        </w:rPr>
        <w:t xml:space="preserve">I Comuni dovranno rendicontare alla Regione Marche,  </w:t>
      </w:r>
      <w:r w:rsidRPr="00E10B7D">
        <w:rPr>
          <w:rFonts w:ascii="Arial" w:hAnsi="Arial" w:cs="Arial"/>
          <w:sz w:val="22"/>
          <w:szCs w:val="22"/>
          <w:u w:val="single"/>
        </w:rPr>
        <w:t>solo ed esclusivamente tramite procedura informatica</w:t>
      </w:r>
      <w:r w:rsidRPr="00E10B7D">
        <w:rPr>
          <w:rFonts w:ascii="Arial" w:hAnsi="Arial" w:cs="Arial"/>
          <w:sz w:val="22"/>
          <w:szCs w:val="22"/>
        </w:rPr>
        <w:t xml:space="preserve"> attraverso l’accesso al portale </w:t>
      </w:r>
      <w:r w:rsidRPr="00E10B7D">
        <w:rPr>
          <w:rFonts w:ascii="Arial" w:hAnsi="Arial" w:cs="Arial"/>
          <w:i/>
          <w:sz w:val="22"/>
          <w:szCs w:val="22"/>
        </w:rPr>
        <w:t>Cohesion Work PA della Regione Marche</w:t>
      </w:r>
      <w:r w:rsidRPr="00E10B7D">
        <w:rPr>
          <w:rFonts w:ascii="Arial" w:hAnsi="Arial" w:cs="Arial"/>
          <w:sz w:val="22"/>
          <w:szCs w:val="22"/>
        </w:rPr>
        <w:t xml:space="preserve"> (raggiungibile all’indirizzo </w:t>
      </w:r>
      <w:hyperlink r:id="rId9" w:history="1">
        <w:r w:rsidRPr="00E10B7D">
          <w:rPr>
            <w:rFonts w:ascii="Arial" w:hAnsi="Arial" w:cs="Arial"/>
            <w:bCs/>
            <w:sz w:val="22"/>
            <w:szCs w:val="22"/>
          </w:rPr>
          <w:t>https://cohesionworkpa.regione.marche.it/</w:t>
        </w:r>
      </w:hyperlink>
      <w:r w:rsidRPr="00E10B7D">
        <w:rPr>
          <w:rFonts w:ascii="Arial" w:hAnsi="Arial" w:cs="Arial"/>
          <w:sz w:val="22"/>
          <w:szCs w:val="22"/>
        </w:rPr>
        <w:t xml:space="preserve">), nel periodo temporale che intercorre tra il </w:t>
      </w:r>
      <w:r w:rsidRPr="00E10B7D">
        <w:rPr>
          <w:rFonts w:ascii="Arial" w:hAnsi="Arial" w:cs="Arial"/>
          <w:b/>
          <w:sz w:val="22"/>
          <w:szCs w:val="22"/>
          <w:u w:val="single"/>
        </w:rPr>
        <w:t>9 aprile 2026 e il termine ultimo perentorio del 14 maggio 2026</w:t>
      </w:r>
      <w:r w:rsidRPr="00E10B7D">
        <w:rPr>
          <w:rFonts w:ascii="Arial" w:hAnsi="Arial" w:cs="Arial"/>
          <w:sz w:val="22"/>
          <w:szCs w:val="22"/>
        </w:rPr>
        <w:t>, l’utilizzo effettivo dei contributi per libri di testo dello stanziamento assegnato, evidenziando l’ammontare di eventuali economie registrate.</w:t>
      </w:r>
    </w:p>
    <w:p w14:paraId="0124AD06" w14:textId="77777777" w:rsidR="002F3BDB" w:rsidRPr="00E10B7D" w:rsidRDefault="002F3BDB" w:rsidP="002F3BDB">
      <w:pPr>
        <w:spacing w:line="358" w:lineRule="auto"/>
        <w:ind w:left="142" w:right="145"/>
        <w:jc w:val="both"/>
        <w:rPr>
          <w:rFonts w:ascii="Arial" w:hAnsi="Arial" w:cs="Arial"/>
          <w:sz w:val="22"/>
          <w:szCs w:val="22"/>
        </w:rPr>
      </w:pPr>
      <w:r w:rsidRPr="00E10B7D">
        <w:rPr>
          <w:rFonts w:ascii="Arial" w:hAnsi="Arial" w:cs="Arial"/>
          <w:sz w:val="22"/>
          <w:szCs w:val="22"/>
        </w:rPr>
        <w:t xml:space="preserve">All’interno di tale periodo temporale gli operatori comunali potranno attingere alle domande pervenute per correggere eventuali errori di inserimento sull’anno </w:t>
      </w:r>
      <w:proofErr w:type="spellStart"/>
      <w:r w:rsidRPr="00E10B7D">
        <w:rPr>
          <w:rFonts w:ascii="Arial" w:hAnsi="Arial" w:cs="Arial"/>
          <w:sz w:val="22"/>
          <w:szCs w:val="22"/>
        </w:rPr>
        <w:t>di</w:t>
      </w:r>
      <w:proofErr w:type="spellEnd"/>
      <w:r w:rsidRPr="00E10B7D">
        <w:rPr>
          <w:rFonts w:ascii="Arial" w:hAnsi="Arial" w:cs="Arial"/>
          <w:sz w:val="22"/>
          <w:szCs w:val="22"/>
        </w:rPr>
        <w:t xml:space="preserve"> corso, sull’indirizzo di studio o sull’importo speso, sempre nel rispetto delle regole di utilizzo delle economie stesse (per le risorse dell’anno scolastico 2025/2026, i Comuni non possono utilizzare eventuali economie rilevate per una tipologia d’intervento per finanziare un’altra tipologia, tali economie saranno invece recuperate da ogni Comune nell’anno successivo, a seguito di rendicontazione degli importi assegnati e destinati al finanziamento per la fornitura dei libri di testo, come parte del contributo per l’anno scolastico 2026/2027 a favore dei medesimi enti).</w:t>
      </w:r>
    </w:p>
    <w:p w14:paraId="770E828A" w14:textId="77777777" w:rsidR="002F3BDB" w:rsidRPr="00E10B7D" w:rsidRDefault="002F3BDB" w:rsidP="002F3BDB">
      <w:pPr>
        <w:spacing w:line="358" w:lineRule="auto"/>
        <w:ind w:left="142" w:right="145"/>
        <w:rPr>
          <w:rFonts w:ascii="Arial" w:hAnsi="Arial" w:cs="Arial"/>
          <w:sz w:val="22"/>
          <w:szCs w:val="22"/>
        </w:rPr>
      </w:pPr>
      <w:r w:rsidRPr="00E10B7D">
        <w:rPr>
          <w:rFonts w:ascii="Arial" w:hAnsi="Arial" w:cs="Arial"/>
          <w:sz w:val="22"/>
          <w:szCs w:val="22"/>
        </w:rPr>
        <w:t>Le modifiche potranno essere salvate solo nei seguenti casi:</w:t>
      </w:r>
    </w:p>
    <w:p w14:paraId="02B2CD4B" w14:textId="77777777" w:rsidR="002F3BDB" w:rsidRPr="00E10B7D" w:rsidRDefault="002F3BDB" w:rsidP="002F3BDB">
      <w:pPr>
        <w:pStyle w:val="Paragrafoelenco"/>
        <w:numPr>
          <w:ilvl w:val="0"/>
          <w:numId w:val="19"/>
        </w:numPr>
        <w:spacing w:after="160" w:line="358" w:lineRule="auto"/>
        <w:ind w:left="142" w:right="145" w:firstLine="0"/>
        <w:contextualSpacing/>
        <w:jc w:val="both"/>
        <w:rPr>
          <w:rFonts w:ascii="Arial" w:hAnsi="Arial" w:cs="Arial"/>
          <w:sz w:val="22"/>
          <w:szCs w:val="22"/>
        </w:rPr>
      </w:pPr>
      <w:r w:rsidRPr="00E10B7D">
        <w:rPr>
          <w:rFonts w:ascii="Arial" w:hAnsi="Arial" w:cs="Arial"/>
          <w:sz w:val="22"/>
          <w:szCs w:val="22"/>
        </w:rPr>
        <w:t>se il nuovo importo inserito è inferiore al precedente (si genera quindi un’economia);</w:t>
      </w:r>
    </w:p>
    <w:p w14:paraId="207A5724" w14:textId="77777777" w:rsidR="002F3BDB" w:rsidRPr="00E10B7D" w:rsidRDefault="002F3BDB" w:rsidP="002F3BDB">
      <w:pPr>
        <w:pStyle w:val="Paragrafoelenco"/>
        <w:numPr>
          <w:ilvl w:val="0"/>
          <w:numId w:val="19"/>
        </w:numPr>
        <w:spacing w:after="160" w:line="358" w:lineRule="auto"/>
        <w:ind w:left="142" w:right="145" w:firstLine="0"/>
        <w:contextualSpacing/>
        <w:jc w:val="both"/>
        <w:rPr>
          <w:rFonts w:ascii="Arial" w:hAnsi="Arial" w:cs="Arial"/>
          <w:sz w:val="22"/>
          <w:szCs w:val="22"/>
        </w:rPr>
      </w:pPr>
      <w:r w:rsidRPr="00E10B7D">
        <w:rPr>
          <w:rFonts w:ascii="Arial" w:hAnsi="Arial" w:cs="Arial"/>
          <w:sz w:val="22"/>
          <w:szCs w:val="22"/>
        </w:rPr>
        <w:t>se il nuovo importo inserito è superiore al precedente, la correzione è ammissibile se tale eccedenza è coperta da altre economie generate per la stessa tipologia di studi (Ex: obbligo scolastico su obbligo scolastico, anni successivi su anni successivi).</w:t>
      </w:r>
    </w:p>
    <w:p w14:paraId="106DCFF5" w14:textId="77777777" w:rsidR="002F3BDB" w:rsidRPr="00E10B7D" w:rsidRDefault="002F3BDB" w:rsidP="002F3BDB">
      <w:pPr>
        <w:spacing w:line="358" w:lineRule="auto"/>
        <w:ind w:left="142" w:right="145"/>
        <w:jc w:val="both"/>
        <w:rPr>
          <w:rFonts w:ascii="Arial" w:hAnsi="Arial" w:cs="Arial"/>
          <w:b/>
          <w:sz w:val="22"/>
          <w:szCs w:val="22"/>
          <w:u w:val="single"/>
        </w:rPr>
      </w:pPr>
      <w:r w:rsidRPr="00E10B7D">
        <w:rPr>
          <w:rFonts w:ascii="Arial" w:hAnsi="Arial" w:cs="Arial"/>
          <w:b/>
          <w:sz w:val="22"/>
          <w:szCs w:val="22"/>
          <w:u w:val="single"/>
        </w:rPr>
        <w:t>Si precisa che in questa fase, nessun Comune può inserire nuove domande rispetto a quelle validate entro il 20 novembre 2025.</w:t>
      </w:r>
    </w:p>
    <w:p w14:paraId="5FCFA63F" w14:textId="77777777" w:rsidR="002F3BDB" w:rsidRPr="00E10B7D" w:rsidRDefault="002F3BDB" w:rsidP="002F3BDB">
      <w:pPr>
        <w:spacing w:line="358" w:lineRule="auto"/>
        <w:jc w:val="both"/>
        <w:rPr>
          <w:rFonts w:ascii="Arial" w:hAnsi="Arial" w:cs="Arial"/>
          <w:b/>
          <w:sz w:val="22"/>
          <w:szCs w:val="22"/>
          <w:u w:val="single"/>
        </w:rPr>
      </w:pPr>
    </w:p>
    <w:p w14:paraId="3C299A3A" w14:textId="77777777" w:rsidR="002F3BDB" w:rsidRPr="00E10B7D" w:rsidRDefault="002F3BDB" w:rsidP="002F3BDB">
      <w:pPr>
        <w:spacing w:line="358" w:lineRule="auto"/>
        <w:ind w:left="142" w:right="145"/>
        <w:jc w:val="both"/>
        <w:rPr>
          <w:rFonts w:ascii="Arial" w:hAnsi="Arial" w:cs="Arial"/>
          <w:sz w:val="22"/>
          <w:szCs w:val="22"/>
        </w:rPr>
      </w:pPr>
      <w:r w:rsidRPr="00E10B7D">
        <w:rPr>
          <w:rFonts w:ascii="Arial" w:hAnsi="Arial" w:cs="Arial"/>
          <w:sz w:val="22"/>
          <w:szCs w:val="22"/>
        </w:rPr>
        <w:t>La registrazione di queste correzioni permetterà di calcolare automaticamente gli importi del prospetto riepilogativo delle economie confrontando i dati delle richieste presentate entro il termine perentorio di inserimento delle domande (</w:t>
      </w:r>
      <w:r w:rsidRPr="00E10B7D">
        <w:rPr>
          <w:rFonts w:ascii="Arial" w:hAnsi="Arial" w:cs="Arial"/>
          <w:sz w:val="22"/>
          <w:szCs w:val="22"/>
          <w:u w:val="single"/>
        </w:rPr>
        <w:t>20 novembre 2025</w:t>
      </w:r>
      <w:r w:rsidRPr="00E10B7D">
        <w:rPr>
          <w:rFonts w:ascii="Arial" w:hAnsi="Arial" w:cs="Arial"/>
          <w:sz w:val="22"/>
          <w:szCs w:val="22"/>
        </w:rPr>
        <w:t>) con i dati rettificati. I calcoli metteranno in evidenza eventuali economie che potranno essere destinate all’anno scolastico successivo.</w:t>
      </w:r>
    </w:p>
    <w:p w14:paraId="230E66A8" w14:textId="71856863" w:rsidR="002F3BDB" w:rsidRPr="00E10B7D" w:rsidRDefault="002F3BDB" w:rsidP="002F3BDB">
      <w:pPr>
        <w:spacing w:line="358" w:lineRule="auto"/>
        <w:ind w:left="142" w:right="145"/>
        <w:jc w:val="both"/>
        <w:rPr>
          <w:rFonts w:ascii="Arial" w:eastAsia="Arial" w:hAnsi="Arial" w:cs="Arial"/>
          <w:sz w:val="22"/>
          <w:szCs w:val="22"/>
        </w:rPr>
      </w:pPr>
      <w:r w:rsidRPr="00E10B7D">
        <w:rPr>
          <w:rFonts w:ascii="Arial" w:hAnsi="Arial" w:cs="Arial"/>
          <w:sz w:val="22"/>
          <w:szCs w:val="22"/>
        </w:rPr>
        <w:t>In questa fase</w:t>
      </w:r>
      <w:r w:rsidR="00991106">
        <w:rPr>
          <w:rFonts w:ascii="Arial" w:hAnsi="Arial" w:cs="Arial"/>
          <w:sz w:val="22"/>
          <w:szCs w:val="22"/>
        </w:rPr>
        <w:t>,</w:t>
      </w:r>
      <w:r w:rsidRPr="00E10B7D">
        <w:rPr>
          <w:rFonts w:ascii="Arial" w:hAnsi="Arial" w:cs="Arial"/>
          <w:sz w:val="22"/>
          <w:szCs w:val="22"/>
        </w:rPr>
        <w:t xml:space="preserve"> il prospetto riepilogativo delle economie dovrà essere validato dai Comuni attraverso apposita funzionalità e contestualmente verrà acquisito dal sistema quale prospetto riepilogativo della spesa reale erogata</w:t>
      </w:r>
      <w:r w:rsidRPr="00E10B7D">
        <w:rPr>
          <w:rFonts w:ascii="Arial" w:eastAsia="Arial" w:hAnsi="Arial" w:cs="Arial"/>
          <w:sz w:val="22"/>
          <w:szCs w:val="22"/>
        </w:rPr>
        <w:t>.</w:t>
      </w:r>
    </w:p>
    <w:p w14:paraId="7A850EB9" w14:textId="77777777" w:rsidR="002F3BDB" w:rsidRPr="00E10B7D" w:rsidRDefault="002F3BDB" w:rsidP="002F3BDB">
      <w:pPr>
        <w:spacing w:line="358" w:lineRule="auto"/>
        <w:ind w:left="142" w:right="145"/>
        <w:jc w:val="both"/>
        <w:rPr>
          <w:rFonts w:ascii="Arial" w:eastAsia="Arial" w:hAnsi="Arial" w:cs="Arial"/>
          <w:b/>
          <w:sz w:val="22"/>
          <w:szCs w:val="22"/>
          <w:u w:val="single"/>
        </w:rPr>
      </w:pPr>
      <w:r w:rsidRPr="00E10B7D">
        <w:rPr>
          <w:rFonts w:ascii="Arial" w:eastAsia="Arial" w:hAnsi="Arial" w:cs="Arial"/>
          <w:b/>
          <w:sz w:val="22"/>
          <w:szCs w:val="22"/>
          <w:u w:val="single"/>
        </w:rPr>
        <w:t xml:space="preserve">Si sottolinea che se un Comune, nel periodo temporale indicato per ottemperare all’adempimento della rendicontazione, non avrà provveduto alla validazione della stessa, anche nel caso in cui ci sia esatta corrispondenza tra il contributo richiesto e la spesa erogata, verrà considerato come un Comune che non ha effettuato alcuna erogazione di fondi agli utenti che hanno presentato istanza di accesso ai contributi e, pertanto, le risorse assegnate dalla Regione con decreto di riparto per l’anno scolastico 2025/2026 </w:t>
      </w:r>
      <w:r w:rsidRPr="00E10B7D">
        <w:rPr>
          <w:rFonts w:ascii="Arial" w:eastAsia="Arial" w:hAnsi="Arial" w:cs="Arial"/>
          <w:b/>
          <w:sz w:val="22"/>
          <w:szCs w:val="22"/>
          <w:u w:val="single"/>
        </w:rPr>
        <w:lastRenderedPageBreak/>
        <w:t>verranno rilevate con successivo decreto come economie che il Comune stesso potrà destinare all’anno scolastico 2026/2027.</w:t>
      </w:r>
    </w:p>
    <w:p w14:paraId="5D92CB49" w14:textId="77777777" w:rsidR="002F3BDB" w:rsidRPr="00B34CD3" w:rsidRDefault="002F3BDB" w:rsidP="002F3BDB">
      <w:pPr>
        <w:tabs>
          <w:tab w:val="left" w:pos="314"/>
        </w:tabs>
        <w:spacing w:before="1"/>
        <w:ind w:left="140"/>
      </w:pPr>
    </w:p>
    <w:p w14:paraId="638DA7ED" w14:textId="77777777" w:rsidR="002F3BDB" w:rsidRPr="00D54069" w:rsidRDefault="002F3BDB" w:rsidP="002F3BDB">
      <w:pPr>
        <w:pStyle w:val="Paragrafoelenco"/>
        <w:widowControl w:val="0"/>
        <w:numPr>
          <w:ilvl w:val="0"/>
          <w:numId w:val="26"/>
        </w:numPr>
        <w:tabs>
          <w:tab w:val="left" w:pos="439"/>
        </w:tabs>
        <w:autoSpaceDE w:val="0"/>
        <w:autoSpaceDN w:val="0"/>
        <w:spacing w:before="72"/>
        <w:ind w:left="426" w:hanging="284"/>
        <w:jc w:val="both"/>
        <w:rPr>
          <w:rFonts w:ascii="Arial" w:hAnsi="Arial" w:cs="Arial"/>
          <w:b/>
          <w:i/>
          <w:sz w:val="22"/>
          <w:szCs w:val="22"/>
        </w:rPr>
      </w:pPr>
      <w:r w:rsidRPr="00D54069">
        <w:rPr>
          <w:rFonts w:ascii="Arial" w:hAnsi="Arial" w:cs="Arial"/>
          <w:b/>
          <w:spacing w:val="-2"/>
          <w:sz w:val="22"/>
          <w:szCs w:val="22"/>
          <w:u w:val="single"/>
        </w:rPr>
        <w:t>Controlli e sanzioni</w:t>
      </w:r>
    </w:p>
    <w:p w14:paraId="4C702B54" w14:textId="77777777" w:rsidR="002F3BDB" w:rsidRPr="007920F8" w:rsidRDefault="002F3BDB" w:rsidP="002F3BDB">
      <w:pPr>
        <w:tabs>
          <w:tab w:val="left" w:pos="439"/>
        </w:tabs>
        <w:spacing w:before="72"/>
        <w:rPr>
          <w:b/>
          <w:i/>
        </w:rPr>
      </w:pPr>
    </w:p>
    <w:p w14:paraId="063B1581" w14:textId="77777777" w:rsidR="002F3BDB" w:rsidRPr="00D54069" w:rsidRDefault="002F3BDB" w:rsidP="002F3BDB">
      <w:pPr>
        <w:spacing w:line="358" w:lineRule="auto"/>
        <w:ind w:left="142" w:right="145"/>
        <w:jc w:val="both"/>
        <w:rPr>
          <w:rFonts w:ascii="Arial" w:hAnsi="Arial" w:cs="Arial"/>
          <w:sz w:val="22"/>
          <w:szCs w:val="22"/>
        </w:rPr>
      </w:pPr>
      <w:r w:rsidRPr="00D54069">
        <w:rPr>
          <w:rFonts w:ascii="Arial" w:hAnsi="Arial" w:cs="Arial"/>
          <w:sz w:val="22"/>
          <w:szCs w:val="22"/>
        </w:rPr>
        <w:t>Le Amministrazioni comunali provvederanno ad effettuare i controlli, o almeno controlli a campione, da intendersi nella misura del 5% delle domande ad esse pervenute.</w:t>
      </w:r>
    </w:p>
    <w:p w14:paraId="23B49D21" w14:textId="6E8CDBFF" w:rsidR="002F3BDB" w:rsidRDefault="002F3BDB" w:rsidP="002F3BDB">
      <w:pPr>
        <w:tabs>
          <w:tab w:val="left" w:pos="9781"/>
        </w:tabs>
        <w:spacing w:line="358" w:lineRule="auto"/>
        <w:ind w:left="142" w:right="145"/>
        <w:jc w:val="both"/>
        <w:rPr>
          <w:rFonts w:ascii="Arial" w:hAnsi="Arial" w:cs="Arial"/>
          <w:sz w:val="22"/>
          <w:szCs w:val="22"/>
        </w:rPr>
      </w:pPr>
      <w:r w:rsidRPr="00D54069">
        <w:rPr>
          <w:rFonts w:ascii="Arial" w:hAnsi="Arial" w:cs="Arial"/>
          <w:sz w:val="22"/>
          <w:szCs w:val="22"/>
        </w:rPr>
        <w:t>I controlli, inoltre, saranno effettuati in tutti i casi in cui sorgano fondati dubbi sulla veridicità delle dichiarazioni, con particolare riguardo alla dichiarazione I.S.E.E., mediante l’INPS ai sensi dell’articolo 71, comma 1 del DPR n. 445/2000 e dell’articolo 4, comma 7 del Decreto Legislativo n. 109/98.</w:t>
      </w:r>
    </w:p>
    <w:p w14:paraId="2CE0B0EF" w14:textId="77777777" w:rsidR="003E59A1" w:rsidRPr="00D54069" w:rsidRDefault="003E59A1" w:rsidP="002F3BDB">
      <w:pPr>
        <w:tabs>
          <w:tab w:val="left" w:pos="9781"/>
        </w:tabs>
        <w:spacing w:line="358" w:lineRule="auto"/>
        <w:ind w:left="142" w:right="145"/>
        <w:jc w:val="both"/>
        <w:rPr>
          <w:rFonts w:ascii="Arial" w:hAnsi="Arial" w:cs="Arial"/>
          <w:sz w:val="22"/>
          <w:szCs w:val="22"/>
        </w:rPr>
      </w:pPr>
    </w:p>
    <w:p w14:paraId="13C65102" w14:textId="0D9C8C3D" w:rsidR="002F3BDB" w:rsidRPr="00D54069" w:rsidRDefault="002F3BDB" w:rsidP="002F3BDB">
      <w:pPr>
        <w:tabs>
          <w:tab w:val="left" w:pos="9639"/>
        </w:tabs>
        <w:spacing w:line="358" w:lineRule="auto"/>
        <w:ind w:left="142" w:right="145"/>
        <w:jc w:val="both"/>
        <w:rPr>
          <w:rFonts w:ascii="Arial" w:hAnsi="Arial" w:cs="Arial"/>
          <w:sz w:val="22"/>
          <w:szCs w:val="22"/>
        </w:rPr>
      </w:pPr>
      <w:r w:rsidRPr="00D54069">
        <w:rPr>
          <w:rFonts w:ascii="Arial" w:hAnsi="Arial" w:cs="Arial"/>
          <w:sz w:val="22"/>
          <w:szCs w:val="22"/>
        </w:rPr>
        <w:t>In caso di dichiarazioni non veritiere, possono sussistere sanzioni:</w:t>
      </w:r>
    </w:p>
    <w:p w14:paraId="3A1E7140" w14:textId="77777777" w:rsidR="002F3BDB" w:rsidRPr="00D54069" w:rsidRDefault="002F3BDB" w:rsidP="002F3BDB">
      <w:pPr>
        <w:numPr>
          <w:ilvl w:val="0"/>
          <w:numId w:val="6"/>
        </w:numPr>
        <w:tabs>
          <w:tab w:val="left" w:pos="360"/>
          <w:tab w:val="left" w:pos="9639"/>
        </w:tabs>
        <w:spacing w:line="358" w:lineRule="auto"/>
        <w:ind w:left="142" w:right="145" w:firstLine="0"/>
        <w:jc w:val="both"/>
        <w:rPr>
          <w:rFonts w:ascii="Arial" w:hAnsi="Arial" w:cs="Arial"/>
          <w:sz w:val="22"/>
          <w:szCs w:val="22"/>
        </w:rPr>
      </w:pPr>
      <w:r w:rsidRPr="00D54069">
        <w:rPr>
          <w:rFonts w:ascii="Arial" w:hAnsi="Arial" w:cs="Arial"/>
          <w:sz w:val="22"/>
          <w:szCs w:val="22"/>
          <w:u w:val="single"/>
        </w:rPr>
        <w:t>amministrative</w:t>
      </w:r>
      <w:r w:rsidRPr="00D54069">
        <w:rPr>
          <w:rFonts w:ascii="Arial" w:hAnsi="Arial" w:cs="Arial"/>
          <w:sz w:val="22"/>
          <w:szCs w:val="22"/>
        </w:rPr>
        <w:t>:</w:t>
      </w:r>
    </w:p>
    <w:p w14:paraId="3CEB6E94" w14:textId="676C8413" w:rsidR="002F3BDB" w:rsidRPr="00D54069" w:rsidRDefault="00991106" w:rsidP="00991106">
      <w:pPr>
        <w:pStyle w:val="Corpotesto"/>
        <w:tabs>
          <w:tab w:val="left" w:pos="9639"/>
        </w:tabs>
        <w:spacing w:line="358" w:lineRule="auto"/>
        <w:ind w:left="142" w:right="145"/>
        <w:jc w:val="both"/>
        <w:rPr>
          <w:rFonts w:ascii="Arial" w:hAnsi="Arial" w:cs="Arial"/>
          <w:sz w:val="22"/>
          <w:szCs w:val="22"/>
        </w:rPr>
      </w:pPr>
      <w:r>
        <w:rPr>
          <w:rFonts w:ascii="Arial" w:hAnsi="Arial" w:cs="Arial"/>
          <w:sz w:val="22"/>
          <w:szCs w:val="22"/>
        </w:rPr>
        <w:t>q</w:t>
      </w:r>
      <w:r w:rsidR="002F3BDB" w:rsidRPr="00D54069">
        <w:rPr>
          <w:rFonts w:ascii="Arial" w:hAnsi="Arial" w:cs="Arial"/>
          <w:sz w:val="22"/>
          <w:szCs w:val="22"/>
        </w:rPr>
        <w:t>ualora il richiedente presenti dichiarazioni non veritiere o non venga esibita la documentazione richiesta nell’ambito dei controlli previsti, i contributi economici concessi verranno revocati e sarà effettuato il recupero delle somme eventualmente già erogate e gli interessi legali.</w:t>
      </w:r>
    </w:p>
    <w:p w14:paraId="2EFE04CD" w14:textId="77777777" w:rsidR="002F3BDB" w:rsidRPr="00D54069" w:rsidRDefault="002F3BDB" w:rsidP="002F3BDB">
      <w:pPr>
        <w:pStyle w:val="Corpodeltesto3"/>
        <w:numPr>
          <w:ilvl w:val="0"/>
          <w:numId w:val="6"/>
        </w:numPr>
        <w:pBdr>
          <w:top w:val="none" w:sz="0" w:space="0" w:color="auto"/>
          <w:left w:val="none" w:sz="0" w:space="0" w:color="auto"/>
          <w:bottom w:val="none" w:sz="0" w:space="0" w:color="auto"/>
          <w:right w:val="none" w:sz="0" w:space="0" w:color="auto"/>
        </w:pBdr>
        <w:tabs>
          <w:tab w:val="left" w:pos="360"/>
          <w:tab w:val="left" w:pos="9639"/>
        </w:tabs>
        <w:spacing w:line="358" w:lineRule="auto"/>
        <w:ind w:left="142" w:right="145" w:firstLine="0"/>
        <w:rPr>
          <w:rFonts w:ascii="Arial" w:hAnsi="Arial" w:cs="Arial"/>
          <w:sz w:val="22"/>
          <w:szCs w:val="22"/>
        </w:rPr>
      </w:pPr>
      <w:r w:rsidRPr="00D54069">
        <w:rPr>
          <w:rFonts w:ascii="Arial" w:hAnsi="Arial" w:cs="Arial"/>
          <w:sz w:val="22"/>
          <w:szCs w:val="22"/>
          <w:u w:val="single"/>
        </w:rPr>
        <w:t>penali</w:t>
      </w:r>
      <w:r w:rsidRPr="00D54069">
        <w:rPr>
          <w:rFonts w:ascii="Arial" w:hAnsi="Arial" w:cs="Arial"/>
          <w:sz w:val="22"/>
          <w:szCs w:val="22"/>
        </w:rPr>
        <w:t>:</w:t>
      </w:r>
    </w:p>
    <w:p w14:paraId="620AE890" w14:textId="14B978A0" w:rsidR="002F3BDB" w:rsidRPr="00D54069" w:rsidRDefault="00991106" w:rsidP="002F3BDB">
      <w:pPr>
        <w:tabs>
          <w:tab w:val="left" w:pos="9639"/>
          <w:tab w:val="left" w:pos="9781"/>
        </w:tabs>
        <w:spacing w:line="358" w:lineRule="auto"/>
        <w:ind w:left="142" w:right="145"/>
        <w:jc w:val="both"/>
        <w:rPr>
          <w:rFonts w:ascii="Arial" w:hAnsi="Arial" w:cs="Arial"/>
          <w:sz w:val="22"/>
          <w:szCs w:val="22"/>
        </w:rPr>
      </w:pPr>
      <w:r>
        <w:rPr>
          <w:rFonts w:ascii="Arial" w:hAnsi="Arial" w:cs="Arial"/>
          <w:sz w:val="22"/>
          <w:szCs w:val="22"/>
        </w:rPr>
        <w:t>n</w:t>
      </w:r>
      <w:r w:rsidR="002F3BDB" w:rsidRPr="00D54069">
        <w:rPr>
          <w:rFonts w:ascii="Arial" w:hAnsi="Arial" w:cs="Arial"/>
          <w:sz w:val="22"/>
          <w:szCs w:val="22"/>
        </w:rPr>
        <w:t>el caso di dichiarazione non veritiera, l’Ente erogatore segnalerà il fatto all’Autorità Giudiziaria affinché rilevi l’eventuale sussistenza dei seguenti reati:</w:t>
      </w:r>
    </w:p>
    <w:p w14:paraId="5788D013" w14:textId="77777777" w:rsidR="002F3BDB" w:rsidRPr="00D54069" w:rsidRDefault="002F3BDB" w:rsidP="002F3BDB">
      <w:pPr>
        <w:numPr>
          <w:ilvl w:val="0"/>
          <w:numId w:val="7"/>
        </w:numPr>
        <w:tabs>
          <w:tab w:val="left" w:pos="-1418"/>
          <w:tab w:val="left" w:pos="9639"/>
        </w:tabs>
        <w:spacing w:line="358" w:lineRule="auto"/>
        <w:ind w:left="142" w:right="145" w:firstLine="0"/>
        <w:jc w:val="both"/>
        <w:rPr>
          <w:rFonts w:ascii="Arial" w:hAnsi="Arial" w:cs="Arial"/>
          <w:sz w:val="22"/>
          <w:szCs w:val="22"/>
        </w:rPr>
      </w:pPr>
      <w:r w:rsidRPr="00D54069">
        <w:rPr>
          <w:rFonts w:ascii="Arial" w:hAnsi="Arial" w:cs="Arial"/>
          <w:sz w:val="22"/>
          <w:szCs w:val="22"/>
        </w:rPr>
        <w:t>falsità materiale, ovvero formazione di atto falso, o alterazione di atto vero (art. 482 c.p.),</w:t>
      </w:r>
    </w:p>
    <w:p w14:paraId="36A35B18" w14:textId="77777777" w:rsidR="002F3BDB" w:rsidRPr="00D54069" w:rsidRDefault="002F3BDB" w:rsidP="002F3BDB">
      <w:pPr>
        <w:numPr>
          <w:ilvl w:val="0"/>
          <w:numId w:val="7"/>
        </w:numPr>
        <w:tabs>
          <w:tab w:val="left" w:pos="-1418"/>
          <w:tab w:val="left" w:pos="9639"/>
        </w:tabs>
        <w:spacing w:line="358" w:lineRule="auto"/>
        <w:ind w:left="142" w:right="145" w:firstLine="0"/>
        <w:jc w:val="both"/>
        <w:rPr>
          <w:rFonts w:ascii="Arial" w:hAnsi="Arial" w:cs="Arial"/>
          <w:sz w:val="22"/>
          <w:szCs w:val="22"/>
        </w:rPr>
      </w:pPr>
      <w:r w:rsidRPr="00D54069">
        <w:rPr>
          <w:rFonts w:ascii="Arial" w:hAnsi="Arial" w:cs="Arial"/>
          <w:sz w:val="22"/>
          <w:szCs w:val="22"/>
        </w:rPr>
        <w:t>falsità ideologica commessa da privato in atto pubblico (art. 483 c.p.),</w:t>
      </w:r>
    </w:p>
    <w:p w14:paraId="33EA7AAA" w14:textId="77777777" w:rsidR="002F3BDB" w:rsidRPr="00D54069" w:rsidRDefault="002F3BDB" w:rsidP="002F3BDB">
      <w:pPr>
        <w:pStyle w:val="Corpodeltesto2"/>
        <w:numPr>
          <w:ilvl w:val="0"/>
          <w:numId w:val="7"/>
        </w:numPr>
        <w:tabs>
          <w:tab w:val="left" w:pos="-1418"/>
          <w:tab w:val="left" w:pos="0"/>
          <w:tab w:val="left" w:pos="9639"/>
        </w:tabs>
        <w:spacing w:after="0" w:line="358" w:lineRule="auto"/>
        <w:ind w:left="142" w:right="145" w:firstLine="0"/>
        <w:jc w:val="both"/>
        <w:rPr>
          <w:rFonts w:ascii="Arial" w:eastAsia="Trebuchet MS" w:hAnsi="Arial" w:cs="Arial"/>
          <w:sz w:val="22"/>
          <w:szCs w:val="22"/>
        </w:rPr>
      </w:pPr>
      <w:r w:rsidRPr="00D54069">
        <w:rPr>
          <w:rFonts w:ascii="Arial" w:eastAsia="Trebuchet MS" w:hAnsi="Arial" w:cs="Arial"/>
          <w:sz w:val="22"/>
          <w:szCs w:val="22"/>
        </w:rPr>
        <w:t>uso di atto falso (art. 489 c.p.),</w:t>
      </w:r>
    </w:p>
    <w:p w14:paraId="4570A885" w14:textId="77777777" w:rsidR="002F3BDB" w:rsidRPr="00D54069" w:rsidRDefault="002F3BDB" w:rsidP="002F3BDB">
      <w:pPr>
        <w:numPr>
          <w:ilvl w:val="0"/>
          <w:numId w:val="7"/>
        </w:numPr>
        <w:tabs>
          <w:tab w:val="left" w:pos="-1418"/>
        </w:tabs>
        <w:spacing w:line="358" w:lineRule="auto"/>
        <w:ind w:left="426" w:right="145" w:hanging="284"/>
        <w:jc w:val="both"/>
        <w:rPr>
          <w:rFonts w:ascii="Arial" w:hAnsi="Arial" w:cs="Arial"/>
          <w:sz w:val="22"/>
          <w:szCs w:val="22"/>
        </w:rPr>
      </w:pPr>
      <w:r w:rsidRPr="00D54069">
        <w:rPr>
          <w:rFonts w:ascii="Arial" w:hAnsi="Arial" w:cs="Arial"/>
          <w:sz w:val="22"/>
          <w:szCs w:val="22"/>
        </w:rPr>
        <w:t>falsa attestazione ad un pubblico ufficiale sulla identità e sulle qualità personali proprie o altrui (art.  495 c.p.),</w:t>
      </w:r>
    </w:p>
    <w:p w14:paraId="0DFDCB37" w14:textId="77777777" w:rsidR="002F3BDB" w:rsidRPr="00D54069" w:rsidRDefault="002F3BDB" w:rsidP="002F3BDB">
      <w:pPr>
        <w:numPr>
          <w:ilvl w:val="0"/>
          <w:numId w:val="7"/>
        </w:numPr>
        <w:tabs>
          <w:tab w:val="left" w:pos="-1418"/>
        </w:tabs>
        <w:spacing w:line="358" w:lineRule="auto"/>
        <w:ind w:left="142" w:right="145" w:firstLine="0"/>
        <w:jc w:val="both"/>
        <w:rPr>
          <w:rFonts w:ascii="Arial" w:hAnsi="Arial" w:cs="Arial"/>
          <w:sz w:val="22"/>
          <w:szCs w:val="22"/>
        </w:rPr>
      </w:pPr>
      <w:r w:rsidRPr="00D54069">
        <w:rPr>
          <w:rFonts w:ascii="Arial" w:hAnsi="Arial" w:cs="Arial"/>
          <w:sz w:val="22"/>
          <w:szCs w:val="22"/>
        </w:rPr>
        <w:t>truffa ai danni dello Stato o ad altro Ente Pubblico (art. 640 c.p.).</w:t>
      </w:r>
    </w:p>
    <w:p w14:paraId="2B179DCC" w14:textId="56A65133" w:rsidR="00D761D8" w:rsidRDefault="00D761D8" w:rsidP="00E51AED">
      <w:pPr>
        <w:rPr>
          <w:rFonts w:ascii="Arial" w:hAnsi="Arial" w:cs="Arial"/>
          <w:b/>
          <w:sz w:val="22"/>
          <w:szCs w:val="22"/>
        </w:rPr>
      </w:pPr>
      <w:bookmarkStart w:id="0" w:name="_Toc523999308"/>
    </w:p>
    <w:p w14:paraId="662339B0" w14:textId="77777777" w:rsidR="00A14849" w:rsidRPr="005F4D4C" w:rsidRDefault="00A14849" w:rsidP="00E51AED">
      <w:pPr>
        <w:rPr>
          <w:rFonts w:ascii="Arial" w:hAnsi="Arial" w:cs="Arial"/>
          <w:b/>
          <w:sz w:val="22"/>
          <w:szCs w:val="22"/>
        </w:rPr>
      </w:pPr>
    </w:p>
    <w:p w14:paraId="6712F302" w14:textId="16618322" w:rsidR="00BD61F6" w:rsidRPr="00C849CF" w:rsidRDefault="00BD61F6" w:rsidP="00C849CF">
      <w:pPr>
        <w:pStyle w:val="Paragrafoelenco"/>
        <w:numPr>
          <w:ilvl w:val="0"/>
          <w:numId w:val="26"/>
        </w:numPr>
        <w:spacing w:after="120" w:line="358" w:lineRule="auto"/>
        <w:ind w:left="426" w:hanging="284"/>
        <w:rPr>
          <w:rFonts w:ascii="Arial" w:hAnsi="Arial" w:cs="Arial"/>
          <w:b/>
          <w:sz w:val="22"/>
          <w:szCs w:val="22"/>
          <w:u w:val="single"/>
        </w:rPr>
      </w:pPr>
      <w:bookmarkStart w:id="1" w:name="_Toc95404986"/>
      <w:bookmarkStart w:id="2" w:name="_Toc99550074"/>
      <w:r w:rsidRPr="00C849CF">
        <w:rPr>
          <w:rFonts w:ascii="Arial" w:hAnsi="Arial" w:cs="Arial"/>
          <w:b/>
          <w:sz w:val="22"/>
          <w:szCs w:val="22"/>
          <w:u w:val="single"/>
        </w:rPr>
        <w:t>Assistenza tecnica e supporto</w:t>
      </w:r>
      <w:bookmarkEnd w:id="1"/>
      <w:bookmarkEnd w:id="2"/>
    </w:p>
    <w:p w14:paraId="3007DCFA" w14:textId="311660DB" w:rsidR="00E97609" w:rsidRDefault="00BD61F6" w:rsidP="00C849CF">
      <w:pPr>
        <w:spacing w:after="120" w:line="358" w:lineRule="auto"/>
        <w:ind w:left="142"/>
        <w:jc w:val="both"/>
        <w:rPr>
          <w:rFonts w:ascii="Arial" w:hAnsi="Arial" w:cs="Arial"/>
        </w:rPr>
      </w:pPr>
      <w:r w:rsidRPr="005F4D4C">
        <w:rPr>
          <w:rFonts w:ascii="Arial" w:hAnsi="Arial" w:cs="Arial"/>
          <w:sz w:val="22"/>
          <w:szCs w:val="22"/>
          <w:u w:val="single"/>
        </w:rPr>
        <w:t xml:space="preserve">Al fine di fornire adeguato supporto di </w:t>
      </w:r>
      <w:r w:rsidRPr="00822F48">
        <w:rPr>
          <w:rFonts w:ascii="Arial" w:hAnsi="Arial" w:cs="Arial"/>
          <w:b/>
          <w:sz w:val="22"/>
          <w:szCs w:val="22"/>
          <w:u w:val="single"/>
        </w:rPr>
        <w:t>natura prettamente tecnica</w:t>
      </w:r>
      <w:r w:rsidRPr="005F4D4C">
        <w:rPr>
          <w:rFonts w:ascii="Arial" w:hAnsi="Arial" w:cs="Arial"/>
          <w:sz w:val="22"/>
          <w:szCs w:val="22"/>
          <w:u w:val="single"/>
        </w:rPr>
        <w:t xml:space="preserve"> agli operatori dei Comuni</w:t>
      </w:r>
      <w:r w:rsidRPr="005F4D4C">
        <w:rPr>
          <w:rFonts w:ascii="Arial" w:hAnsi="Arial" w:cs="Arial"/>
          <w:sz w:val="22"/>
          <w:szCs w:val="22"/>
        </w:rPr>
        <w:t xml:space="preserve"> per l’espletamento della procedura di invio delle richieste di contributi per la fornitura di libri di testo, sarà </w:t>
      </w:r>
      <w:r w:rsidRPr="00E97609">
        <w:rPr>
          <w:rFonts w:ascii="Arial" w:hAnsi="Arial" w:cs="Arial"/>
          <w:sz w:val="22"/>
          <w:szCs w:val="22"/>
        </w:rPr>
        <w:t xml:space="preserve">attivo un servizio di assistenza e supporto tramite l’indirizzo email: </w:t>
      </w:r>
      <w:hyperlink r:id="rId10" w:history="1">
        <w:r w:rsidRPr="00E97609">
          <w:rPr>
            <w:rStyle w:val="Collegamentoipertestuale"/>
            <w:sz w:val="22"/>
            <w:szCs w:val="22"/>
          </w:rPr>
          <w:t>libriditestoistruzione@regione.marche.it</w:t>
        </w:r>
      </w:hyperlink>
      <w:r w:rsidR="00E97609" w:rsidRPr="00E97609">
        <w:rPr>
          <w:rStyle w:val="Collegamentoipertestuale"/>
          <w:sz w:val="22"/>
          <w:szCs w:val="22"/>
        </w:rPr>
        <w:t xml:space="preserve">, </w:t>
      </w:r>
      <w:r w:rsidR="00E97609" w:rsidRPr="00E97609">
        <w:rPr>
          <w:rStyle w:val="Collegamentoipertestuale"/>
          <w:b w:val="0"/>
          <w:sz w:val="22"/>
          <w:szCs w:val="22"/>
        </w:rPr>
        <w:t>dove, per richieste motivate con carattere di urgenza, è possibile lasciare il proprio recapito telefonico per essere contattati in tempi brevi dall’operatore regionale.</w:t>
      </w:r>
      <w:r w:rsidR="00E97609" w:rsidRPr="005F4D4C">
        <w:rPr>
          <w:rFonts w:ascii="Arial" w:hAnsi="Arial" w:cs="Arial"/>
        </w:rPr>
        <w:t xml:space="preserve"> </w:t>
      </w:r>
    </w:p>
    <w:p w14:paraId="428E778B" w14:textId="5D2AA83A" w:rsidR="003E59A1" w:rsidRDefault="003E59A1" w:rsidP="00C849CF">
      <w:pPr>
        <w:spacing w:after="120" w:line="358" w:lineRule="auto"/>
        <w:ind w:left="142"/>
        <w:jc w:val="both"/>
        <w:rPr>
          <w:rFonts w:ascii="Arial" w:hAnsi="Arial" w:cs="Arial"/>
        </w:rPr>
      </w:pPr>
    </w:p>
    <w:p w14:paraId="48849C46" w14:textId="77777777" w:rsidR="003E59A1" w:rsidRPr="005F4D4C" w:rsidRDefault="003E59A1" w:rsidP="00C849CF">
      <w:pPr>
        <w:spacing w:after="120" w:line="358" w:lineRule="auto"/>
        <w:ind w:left="142"/>
        <w:jc w:val="both"/>
        <w:rPr>
          <w:rFonts w:ascii="Arial" w:hAnsi="Arial" w:cs="Arial"/>
        </w:rPr>
      </w:pPr>
      <w:bookmarkStart w:id="3" w:name="_GoBack"/>
      <w:bookmarkEnd w:id="3"/>
    </w:p>
    <w:p w14:paraId="5FBBB185" w14:textId="77777777" w:rsidR="00BD61F6" w:rsidRPr="00C849CF" w:rsidRDefault="00BD61F6" w:rsidP="00C849CF">
      <w:pPr>
        <w:pStyle w:val="Paragrafoelenco"/>
        <w:numPr>
          <w:ilvl w:val="0"/>
          <w:numId w:val="26"/>
        </w:numPr>
        <w:spacing w:after="120" w:line="358" w:lineRule="auto"/>
        <w:ind w:left="426" w:hanging="284"/>
        <w:rPr>
          <w:rFonts w:ascii="Arial" w:hAnsi="Arial" w:cs="Arial"/>
          <w:b/>
          <w:sz w:val="22"/>
          <w:szCs w:val="22"/>
          <w:u w:val="single"/>
        </w:rPr>
      </w:pPr>
      <w:bookmarkStart w:id="4" w:name="_Toc99550075"/>
      <w:r w:rsidRPr="00C849CF">
        <w:rPr>
          <w:rFonts w:ascii="Arial" w:hAnsi="Arial" w:cs="Arial"/>
          <w:b/>
          <w:sz w:val="22"/>
          <w:szCs w:val="22"/>
          <w:u w:val="single"/>
        </w:rPr>
        <w:lastRenderedPageBreak/>
        <w:t>Assistenza sul procedimento di natura non tecnica</w:t>
      </w:r>
      <w:bookmarkEnd w:id="4"/>
    </w:p>
    <w:p w14:paraId="5747E588" w14:textId="2F6F85CF" w:rsidR="00BD61F6" w:rsidRPr="005F4D4C" w:rsidRDefault="00BD61F6" w:rsidP="00C849CF">
      <w:pPr>
        <w:spacing w:after="120" w:line="358" w:lineRule="auto"/>
        <w:ind w:left="142"/>
        <w:jc w:val="both"/>
        <w:rPr>
          <w:rFonts w:ascii="Arial" w:hAnsi="Arial" w:cs="Arial"/>
          <w:sz w:val="22"/>
          <w:szCs w:val="22"/>
        </w:rPr>
      </w:pPr>
      <w:r w:rsidRPr="005F4D4C">
        <w:rPr>
          <w:rFonts w:ascii="Arial" w:hAnsi="Arial" w:cs="Arial"/>
          <w:sz w:val="22"/>
          <w:szCs w:val="22"/>
          <w:u w:val="single"/>
        </w:rPr>
        <w:t>Per informazioni di natura non tecnica agli operatori dei Comuni</w:t>
      </w:r>
      <w:r w:rsidRPr="005F4D4C">
        <w:rPr>
          <w:rFonts w:ascii="Arial" w:hAnsi="Arial" w:cs="Arial"/>
          <w:sz w:val="22"/>
          <w:szCs w:val="22"/>
        </w:rPr>
        <w:t xml:space="preserve"> relative all’accesso ai contributi per la fornitura gratuita o semigratuita dei libri di testo per l’anno scolastico 202</w:t>
      </w:r>
      <w:r w:rsidR="0054267C">
        <w:rPr>
          <w:rFonts w:ascii="Arial" w:hAnsi="Arial" w:cs="Arial"/>
          <w:sz w:val="22"/>
          <w:szCs w:val="22"/>
        </w:rPr>
        <w:t>5</w:t>
      </w:r>
      <w:r w:rsidRPr="005F4D4C">
        <w:rPr>
          <w:rFonts w:ascii="Arial" w:hAnsi="Arial" w:cs="Arial"/>
          <w:sz w:val="22"/>
          <w:szCs w:val="22"/>
        </w:rPr>
        <w:t>/202</w:t>
      </w:r>
      <w:r w:rsidR="0054267C">
        <w:rPr>
          <w:rFonts w:ascii="Arial" w:hAnsi="Arial" w:cs="Arial"/>
          <w:sz w:val="22"/>
          <w:szCs w:val="22"/>
        </w:rPr>
        <w:t>6</w:t>
      </w:r>
      <w:r w:rsidRPr="005F4D4C">
        <w:rPr>
          <w:rFonts w:ascii="Arial" w:hAnsi="Arial" w:cs="Arial"/>
          <w:sz w:val="22"/>
          <w:szCs w:val="22"/>
        </w:rPr>
        <w:t>, si prega di fare riferimento a</w:t>
      </w:r>
      <w:r w:rsidR="00822F48">
        <w:rPr>
          <w:rFonts w:ascii="Arial" w:hAnsi="Arial" w:cs="Arial"/>
          <w:sz w:val="22"/>
          <w:szCs w:val="22"/>
        </w:rPr>
        <w:t>l</w:t>
      </w:r>
      <w:r w:rsidRPr="005F4D4C">
        <w:rPr>
          <w:rFonts w:ascii="Arial" w:hAnsi="Arial" w:cs="Arial"/>
          <w:sz w:val="22"/>
          <w:szCs w:val="22"/>
        </w:rPr>
        <w:t xml:space="preserve"> seguent</w:t>
      </w:r>
      <w:r w:rsidR="00822F48">
        <w:rPr>
          <w:rFonts w:ascii="Arial" w:hAnsi="Arial" w:cs="Arial"/>
          <w:sz w:val="22"/>
          <w:szCs w:val="22"/>
        </w:rPr>
        <w:t>e</w:t>
      </w:r>
      <w:r w:rsidRPr="005F4D4C">
        <w:rPr>
          <w:rFonts w:ascii="Arial" w:hAnsi="Arial" w:cs="Arial"/>
          <w:sz w:val="22"/>
          <w:szCs w:val="22"/>
        </w:rPr>
        <w:t xml:space="preserve"> indirizz</w:t>
      </w:r>
      <w:r w:rsidR="00822F48">
        <w:rPr>
          <w:rFonts w:ascii="Arial" w:hAnsi="Arial" w:cs="Arial"/>
          <w:sz w:val="22"/>
          <w:szCs w:val="22"/>
        </w:rPr>
        <w:t>o</w:t>
      </w:r>
      <w:r w:rsidRPr="005F4D4C">
        <w:rPr>
          <w:rFonts w:ascii="Arial" w:hAnsi="Arial" w:cs="Arial"/>
          <w:sz w:val="22"/>
          <w:szCs w:val="22"/>
        </w:rPr>
        <w:t xml:space="preserve"> mail e a</w:t>
      </w:r>
      <w:r w:rsidR="00822F48">
        <w:rPr>
          <w:rFonts w:ascii="Arial" w:hAnsi="Arial" w:cs="Arial"/>
          <w:sz w:val="22"/>
          <w:szCs w:val="22"/>
        </w:rPr>
        <w:t>l</w:t>
      </w:r>
      <w:r w:rsidRPr="005F4D4C">
        <w:rPr>
          <w:rFonts w:ascii="Arial" w:hAnsi="Arial" w:cs="Arial"/>
          <w:sz w:val="22"/>
          <w:szCs w:val="22"/>
        </w:rPr>
        <w:t xml:space="preserve"> seguent</w:t>
      </w:r>
      <w:r w:rsidR="00822F48">
        <w:rPr>
          <w:rFonts w:ascii="Arial" w:hAnsi="Arial" w:cs="Arial"/>
          <w:sz w:val="22"/>
          <w:szCs w:val="22"/>
        </w:rPr>
        <w:t>e</w:t>
      </w:r>
      <w:r w:rsidRPr="005F4D4C">
        <w:rPr>
          <w:rFonts w:ascii="Arial" w:hAnsi="Arial" w:cs="Arial"/>
          <w:sz w:val="22"/>
          <w:szCs w:val="22"/>
        </w:rPr>
        <w:t xml:space="preserve"> numer</w:t>
      </w:r>
      <w:r w:rsidR="00822F48">
        <w:rPr>
          <w:rFonts w:ascii="Arial" w:hAnsi="Arial" w:cs="Arial"/>
          <w:sz w:val="22"/>
          <w:szCs w:val="22"/>
        </w:rPr>
        <w:t>o</w:t>
      </w:r>
      <w:r w:rsidRPr="005F4D4C">
        <w:rPr>
          <w:rFonts w:ascii="Arial" w:hAnsi="Arial" w:cs="Arial"/>
          <w:sz w:val="22"/>
          <w:szCs w:val="22"/>
        </w:rPr>
        <w:t xml:space="preserve"> telefonic</w:t>
      </w:r>
      <w:r w:rsidR="00822F48">
        <w:rPr>
          <w:rFonts w:ascii="Arial" w:hAnsi="Arial" w:cs="Arial"/>
          <w:sz w:val="22"/>
          <w:szCs w:val="22"/>
        </w:rPr>
        <w:t>o</w:t>
      </w:r>
      <w:r w:rsidRPr="005F4D4C">
        <w:rPr>
          <w:rFonts w:ascii="Arial" w:hAnsi="Arial" w:cs="Arial"/>
          <w:sz w:val="22"/>
          <w:szCs w:val="22"/>
        </w:rPr>
        <w:t>:</w:t>
      </w:r>
      <w:r w:rsidR="00D65F92">
        <w:rPr>
          <w:rFonts w:ascii="Arial" w:hAnsi="Arial" w:cs="Arial"/>
          <w:sz w:val="22"/>
          <w:szCs w:val="22"/>
        </w:rPr>
        <w:t xml:space="preserve"> </w:t>
      </w:r>
      <w:hyperlink r:id="rId11" w:history="1">
        <w:r w:rsidR="00822F48" w:rsidRPr="007C7AE0">
          <w:rPr>
            <w:rStyle w:val="Collegamentoipertestuale"/>
            <w:sz w:val="22"/>
            <w:szCs w:val="22"/>
          </w:rPr>
          <w:t>alessandro.giacomoni@regione.marche.it</w:t>
        </w:r>
      </w:hyperlink>
      <w:r w:rsidRPr="005F4D4C">
        <w:rPr>
          <w:rFonts w:ascii="Arial" w:hAnsi="Arial" w:cs="Arial"/>
          <w:sz w:val="22"/>
          <w:szCs w:val="22"/>
        </w:rPr>
        <w:t xml:space="preserve"> – 07216303807.</w:t>
      </w:r>
    </w:p>
    <w:p w14:paraId="6E52D41F" w14:textId="77777777" w:rsidR="00D761D8" w:rsidRPr="005F4D4C" w:rsidRDefault="00D761D8" w:rsidP="00D54069">
      <w:pPr>
        <w:spacing w:line="358" w:lineRule="auto"/>
        <w:rPr>
          <w:rFonts w:ascii="Arial" w:hAnsi="Arial" w:cs="Arial"/>
          <w:b/>
          <w:sz w:val="22"/>
          <w:szCs w:val="22"/>
        </w:rPr>
      </w:pPr>
    </w:p>
    <w:bookmarkEnd w:id="0"/>
    <w:p w14:paraId="7AA08F2A" w14:textId="77777777" w:rsidR="007E789A" w:rsidRPr="005F4D4C" w:rsidRDefault="007E789A">
      <w:pPr>
        <w:rPr>
          <w:rFonts w:ascii="Arial" w:hAnsi="Arial" w:cs="Arial"/>
          <w:b/>
          <w:sz w:val="22"/>
          <w:szCs w:val="22"/>
          <w:u w:val="single"/>
        </w:rPr>
      </w:pPr>
      <w:r w:rsidRPr="005F4D4C">
        <w:rPr>
          <w:rFonts w:ascii="Arial" w:hAnsi="Arial" w:cs="Arial"/>
          <w:b/>
          <w:sz w:val="22"/>
          <w:szCs w:val="22"/>
          <w:u w:val="single"/>
        </w:rPr>
        <w:br w:type="page"/>
      </w:r>
    </w:p>
    <w:p w14:paraId="4EC99EED" w14:textId="77777777" w:rsidR="008E2559" w:rsidRPr="005F4D4C" w:rsidRDefault="008E2559" w:rsidP="00AD2E03">
      <w:pPr>
        <w:ind w:right="141" w:firstLine="567"/>
        <w:rPr>
          <w:rFonts w:ascii="Arial" w:hAnsi="Arial" w:cs="Arial"/>
          <w:b/>
          <w:sz w:val="22"/>
          <w:szCs w:val="22"/>
          <w:u w:val="single"/>
        </w:rPr>
      </w:pPr>
    </w:p>
    <w:p w14:paraId="27E2D206" w14:textId="77777777" w:rsidR="00AD2E03" w:rsidRPr="005F4D4C" w:rsidRDefault="00AD2E03" w:rsidP="00B94CDE">
      <w:pPr>
        <w:ind w:right="141" w:firstLine="567"/>
        <w:jc w:val="right"/>
        <w:rPr>
          <w:rFonts w:ascii="Arial" w:hAnsi="Arial" w:cs="Arial"/>
          <w:b/>
          <w:sz w:val="22"/>
          <w:szCs w:val="22"/>
          <w:u w:val="single"/>
        </w:rPr>
      </w:pPr>
      <w:r w:rsidRPr="005F4D4C">
        <w:rPr>
          <w:rFonts w:ascii="Arial" w:hAnsi="Arial" w:cs="Arial"/>
          <w:b/>
          <w:sz w:val="22"/>
          <w:szCs w:val="22"/>
          <w:u w:val="single"/>
        </w:rPr>
        <w:t>ALLEGATO A/1</w:t>
      </w:r>
    </w:p>
    <w:p w14:paraId="43A0078C" w14:textId="77777777" w:rsidR="00AD2E03" w:rsidRPr="00CF64A2" w:rsidRDefault="00AD2E03" w:rsidP="00AD2E03">
      <w:pPr>
        <w:pStyle w:val="PARAGRAFOSTANDARDN"/>
        <w:spacing w:after="120"/>
        <w:jc w:val="center"/>
        <w:rPr>
          <w:b/>
          <w:sz w:val="22"/>
        </w:rPr>
      </w:pPr>
      <w:r w:rsidRPr="00CF64A2">
        <w:rPr>
          <w:b/>
          <w:sz w:val="22"/>
        </w:rPr>
        <w:t>MODULO DI RICHIESTA</w:t>
      </w:r>
    </w:p>
    <w:p w14:paraId="6D4E57C1" w14:textId="77777777" w:rsidR="00AD2E03" w:rsidRPr="00CF64A2" w:rsidRDefault="00AD2E03" w:rsidP="00AD2E03">
      <w:pPr>
        <w:pStyle w:val="PARAGRAFOSTANDARDN"/>
        <w:spacing w:after="120"/>
        <w:jc w:val="center"/>
        <w:rPr>
          <w:b/>
        </w:rPr>
      </w:pPr>
      <w:r w:rsidRPr="00CF64A2">
        <w:rPr>
          <w:b/>
        </w:rPr>
        <w:t>FORNITURA GRATUITA O SEMIGRATUITA DEI LIBRI DI TESTO</w:t>
      </w:r>
    </w:p>
    <w:p w14:paraId="71897568" w14:textId="34A52985" w:rsidR="00AD2E03" w:rsidRPr="00CF64A2" w:rsidRDefault="00AD2E03" w:rsidP="00AD2E03">
      <w:pPr>
        <w:pStyle w:val="PARAGRAFOSTANDARDN"/>
        <w:spacing w:after="120"/>
        <w:jc w:val="center"/>
        <w:rPr>
          <w:b/>
          <w:u w:val="single"/>
        </w:rPr>
      </w:pPr>
      <w:r w:rsidRPr="00CF64A2">
        <w:rPr>
          <w:b/>
          <w:u w:val="single"/>
        </w:rPr>
        <w:t>Anno Scolastico _20</w:t>
      </w:r>
      <w:r w:rsidR="00DA644F" w:rsidRPr="00CF64A2">
        <w:rPr>
          <w:b/>
          <w:u w:val="single"/>
        </w:rPr>
        <w:t>2</w:t>
      </w:r>
      <w:r w:rsidR="0054267C">
        <w:rPr>
          <w:b/>
          <w:u w:val="single"/>
        </w:rPr>
        <w:t>5</w:t>
      </w:r>
      <w:r w:rsidRPr="00CF64A2">
        <w:rPr>
          <w:b/>
          <w:u w:val="single"/>
        </w:rPr>
        <w:t>/202</w:t>
      </w:r>
      <w:r w:rsidR="0054267C">
        <w:rPr>
          <w:b/>
          <w:u w:val="single"/>
        </w:rPr>
        <w:t>6</w:t>
      </w:r>
    </w:p>
    <w:p w14:paraId="4169FF02" w14:textId="77777777" w:rsidR="00AD2E03" w:rsidRPr="00CF64A2" w:rsidRDefault="00AD2E03" w:rsidP="00AD2E03">
      <w:pPr>
        <w:pStyle w:val="PARAGRAFOSTANDARDN"/>
        <w:spacing w:after="120"/>
        <w:jc w:val="center"/>
        <w:rPr>
          <w:sz w:val="16"/>
        </w:rPr>
      </w:pPr>
      <w:r w:rsidRPr="00CF64A2">
        <w:rPr>
          <w:sz w:val="16"/>
        </w:rPr>
        <w:t xml:space="preserve">Ai sensi dell’art. 27 della Legge 23.12.1998 n. 448 </w:t>
      </w:r>
    </w:p>
    <w:p w14:paraId="1A68BCAE" w14:textId="77777777" w:rsidR="00AD2E03" w:rsidRPr="00CF64A2" w:rsidRDefault="00AD2E03" w:rsidP="00AD2E03">
      <w:pPr>
        <w:pStyle w:val="PARAGRAFOSTANDARDN"/>
        <w:spacing w:after="120"/>
        <w:jc w:val="center"/>
        <w:rPr>
          <w:sz w:val="16"/>
        </w:rPr>
      </w:pPr>
    </w:p>
    <w:p w14:paraId="3F1B2798" w14:textId="77777777" w:rsidR="00AD2E03" w:rsidRPr="00CF64A2" w:rsidRDefault="00AD2E03" w:rsidP="00AD2E03">
      <w:pPr>
        <w:pStyle w:val="PARAGRAFOSTANDARDN"/>
        <w:spacing w:after="120"/>
        <w:jc w:val="right"/>
        <w:rPr>
          <w:b/>
          <w:sz w:val="20"/>
        </w:rPr>
      </w:pPr>
      <w:r w:rsidRPr="00CF64A2">
        <w:rPr>
          <w:b/>
          <w:sz w:val="22"/>
          <w:szCs w:val="22"/>
        </w:rPr>
        <w:t>AL COMUNE DI</w:t>
      </w:r>
      <w:r w:rsidRPr="00CF64A2">
        <w:rPr>
          <w:b/>
          <w:sz w:val="20"/>
        </w:rPr>
        <w:t xml:space="preserve"> ___________________________________________</w:t>
      </w:r>
    </w:p>
    <w:p w14:paraId="0FCAB788" w14:textId="77777777" w:rsidR="00AD2E03" w:rsidRPr="00CF64A2" w:rsidRDefault="00AD2E03" w:rsidP="00AD2E03">
      <w:pPr>
        <w:pStyle w:val="PARAGRAFOSTANDARDN"/>
        <w:spacing w:after="120" w:line="240" w:lineRule="atLeast"/>
        <w:rPr>
          <w:b/>
        </w:rPr>
      </w:pPr>
      <w:r w:rsidRPr="00CF64A2">
        <w:rPr>
          <w:b/>
        </w:rPr>
        <w:t>Generalità del richiedente</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00"/>
        <w:gridCol w:w="960"/>
        <w:gridCol w:w="456"/>
        <w:gridCol w:w="531"/>
        <w:gridCol w:w="532"/>
        <w:gridCol w:w="531"/>
        <w:gridCol w:w="532"/>
        <w:gridCol w:w="532"/>
        <w:gridCol w:w="70"/>
        <w:gridCol w:w="461"/>
        <w:gridCol w:w="532"/>
        <w:gridCol w:w="531"/>
        <w:gridCol w:w="116"/>
        <w:gridCol w:w="416"/>
        <w:gridCol w:w="532"/>
        <w:gridCol w:w="531"/>
        <w:gridCol w:w="532"/>
        <w:gridCol w:w="531"/>
        <w:gridCol w:w="532"/>
        <w:gridCol w:w="532"/>
      </w:tblGrid>
      <w:tr w:rsidR="00AD2E03" w:rsidRPr="00CF64A2" w14:paraId="5BFD905D" w14:textId="77777777" w:rsidTr="006D5C58">
        <w:trPr>
          <w:cantSplit/>
          <w:jc w:val="center"/>
        </w:trPr>
        <w:tc>
          <w:tcPr>
            <w:tcW w:w="1100" w:type="dxa"/>
            <w:vAlign w:val="center"/>
          </w:tcPr>
          <w:p w14:paraId="6EEF908E" w14:textId="77777777" w:rsidR="00AD2E03" w:rsidRPr="00CF64A2" w:rsidRDefault="00AD2E03" w:rsidP="006D5C58">
            <w:pPr>
              <w:pStyle w:val="PARAGRAFOSTANDARDN"/>
              <w:spacing w:after="120"/>
              <w:jc w:val="left"/>
              <w:rPr>
                <w:sz w:val="20"/>
              </w:rPr>
            </w:pPr>
            <w:r w:rsidRPr="00CF64A2">
              <w:rPr>
                <w:sz w:val="20"/>
              </w:rPr>
              <w:t>NOME</w:t>
            </w:r>
          </w:p>
        </w:tc>
        <w:tc>
          <w:tcPr>
            <w:tcW w:w="4144" w:type="dxa"/>
            <w:gridSpan w:val="8"/>
          </w:tcPr>
          <w:p w14:paraId="7789819B" w14:textId="77777777" w:rsidR="00AD2E03" w:rsidRPr="00CF64A2" w:rsidRDefault="00AD2E03" w:rsidP="006D5C58">
            <w:pPr>
              <w:pStyle w:val="PARAGRAFOSTANDARDN"/>
              <w:spacing w:after="120"/>
              <w:rPr>
                <w:sz w:val="20"/>
              </w:rPr>
            </w:pPr>
          </w:p>
        </w:tc>
        <w:tc>
          <w:tcPr>
            <w:tcW w:w="1640" w:type="dxa"/>
            <w:gridSpan w:val="4"/>
            <w:vAlign w:val="center"/>
          </w:tcPr>
          <w:p w14:paraId="713E1868" w14:textId="77777777" w:rsidR="00AD2E03" w:rsidRPr="00CF64A2" w:rsidRDefault="00AD2E03" w:rsidP="006D5C58">
            <w:pPr>
              <w:pStyle w:val="PARAGRAFOSTANDARDN"/>
              <w:spacing w:after="120"/>
              <w:jc w:val="left"/>
              <w:rPr>
                <w:sz w:val="20"/>
              </w:rPr>
            </w:pPr>
            <w:r w:rsidRPr="00CF64A2">
              <w:rPr>
                <w:sz w:val="20"/>
              </w:rPr>
              <w:t>COGNOME</w:t>
            </w:r>
          </w:p>
        </w:tc>
        <w:tc>
          <w:tcPr>
            <w:tcW w:w="3606" w:type="dxa"/>
            <w:gridSpan w:val="7"/>
          </w:tcPr>
          <w:p w14:paraId="763B4CC8" w14:textId="77777777" w:rsidR="00AD2E03" w:rsidRPr="00CF64A2" w:rsidRDefault="00AD2E03" w:rsidP="006D5C58">
            <w:pPr>
              <w:pStyle w:val="PARAGRAFOSTANDARDN"/>
              <w:spacing w:after="120"/>
              <w:rPr>
                <w:sz w:val="20"/>
              </w:rPr>
            </w:pPr>
          </w:p>
        </w:tc>
      </w:tr>
      <w:tr w:rsidR="00AD2E03" w:rsidRPr="00CF64A2" w14:paraId="4A7AE80A" w14:textId="77777777" w:rsidTr="006D5C58">
        <w:trPr>
          <w:cantSplit/>
          <w:jc w:val="center"/>
        </w:trPr>
        <w:tc>
          <w:tcPr>
            <w:tcW w:w="10490" w:type="dxa"/>
            <w:gridSpan w:val="20"/>
            <w:vAlign w:val="center"/>
          </w:tcPr>
          <w:p w14:paraId="2998156E" w14:textId="77777777" w:rsidR="00AD2E03" w:rsidRPr="00CF64A2" w:rsidRDefault="00AD2E03" w:rsidP="006D5C58">
            <w:pPr>
              <w:pStyle w:val="PARAGRAFOSTANDARDN"/>
              <w:spacing w:after="120"/>
              <w:rPr>
                <w:sz w:val="20"/>
              </w:rPr>
            </w:pPr>
            <w:r w:rsidRPr="00CF64A2">
              <w:rPr>
                <w:sz w:val="20"/>
              </w:rPr>
              <w:t>Luogo e data di nascita</w:t>
            </w:r>
          </w:p>
        </w:tc>
      </w:tr>
      <w:tr w:rsidR="00AD2E03" w:rsidRPr="00CF64A2" w14:paraId="5B7E7F92" w14:textId="77777777" w:rsidTr="006D5C58">
        <w:trPr>
          <w:jc w:val="center"/>
        </w:trPr>
        <w:tc>
          <w:tcPr>
            <w:tcW w:w="2060" w:type="dxa"/>
            <w:gridSpan w:val="2"/>
            <w:vAlign w:val="bottom"/>
          </w:tcPr>
          <w:p w14:paraId="6824A19F" w14:textId="77777777" w:rsidR="00AD2E03" w:rsidRPr="00CF64A2" w:rsidRDefault="00AD2E03" w:rsidP="006D5C58">
            <w:pPr>
              <w:pStyle w:val="PARAGRAFOSTANDARDN"/>
              <w:spacing w:after="120"/>
              <w:jc w:val="left"/>
              <w:rPr>
                <w:sz w:val="20"/>
              </w:rPr>
            </w:pPr>
            <w:r w:rsidRPr="00CF64A2">
              <w:rPr>
                <w:sz w:val="20"/>
              </w:rPr>
              <w:t>CODICE FISCALE</w:t>
            </w:r>
          </w:p>
        </w:tc>
        <w:tc>
          <w:tcPr>
            <w:tcW w:w="456" w:type="dxa"/>
            <w:vAlign w:val="bottom"/>
          </w:tcPr>
          <w:p w14:paraId="6059305E" w14:textId="77777777" w:rsidR="00AD2E03" w:rsidRPr="00CF64A2" w:rsidRDefault="00AD2E03" w:rsidP="006D5C58">
            <w:pPr>
              <w:pStyle w:val="PARAGRAFOSTANDARDN"/>
              <w:spacing w:after="120"/>
              <w:jc w:val="left"/>
              <w:rPr>
                <w:sz w:val="20"/>
              </w:rPr>
            </w:pPr>
          </w:p>
        </w:tc>
        <w:tc>
          <w:tcPr>
            <w:tcW w:w="531" w:type="dxa"/>
          </w:tcPr>
          <w:p w14:paraId="58A17DA8" w14:textId="77777777" w:rsidR="00AD2E03" w:rsidRPr="00CF64A2" w:rsidRDefault="00AD2E03" w:rsidP="006D5C58">
            <w:pPr>
              <w:pStyle w:val="PARAGRAFOSTANDARDN"/>
              <w:spacing w:after="120"/>
              <w:rPr>
                <w:sz w:val="20"/>
              </w:rPr>
            </w:pPr>
          </w:p>
        </w:tc>
        <w:tc>
          <w:tcPr>
            <w:tcW w:w="532" w:type="dxa"/>
          </w:tcPr>
          <w:p w14:paraId="465E8B5E" w14:textId="77777777" w:rsidR="00AD2E03" w:rsidRPr="00CF64A2" w:rsidRDefault="00AD2E03" w:rsidP="006D5C58">
            <w:pPr>
              <w:pStyle w:val="PARAGRAFOSTANDARDN"/>
              <w:spacing w:after="120"/>
              <w:rPr>
                <w:sz w:val="20"/>
              </w:rPr>
            </w:pPr>
          </w:p>
        </w:tc>
        <w:tc>
          <w:tcPr>
            <w:tcW w:w="531" w:type="dxa"/>
          </w:tcPr>
          <w:p w14:paraId="34158039" w14:textId="77777777" w:rsidR="00AD2E03" w:rsidRPr="00CF64A2" w:rsidRDefault="00AD2E03" w:rsidP="006D5C58">
            <w:pPr>
              <w:pStyle w:val="PARAGRAFOSTANDARDN"/>
              <w:spacing w:after="120"/>
              <w:rPr>
                <w:sz w:val="20"/>
              </w:rPr>
            </w:pPr>
          </w:p>
        </w:tc>
        <w:tc>
          <w:tcPr>
            <w:tcW w:w="532" w:type="dxa"/>
          </w:tcPr>
          <w:p w14:paraId="37E4D3D6" w14:textId="77777777" w:rsidR="00AD2E03" w:rsidRPr="00CF64A2" w:rsidRDefault="00AD2E03" w:rsidP="006D5C58">
            <w:pPr>
              <w:pStyle w:val="PARAGRAFOSTANDARDN"/>
              <w:spacing w:after="120"/>
              <w:rPr>
                <w:sz w:val="20"/>
              </w:rPr>
            </w:pPr>
          </w:p>
        </w:tc>
        <w:tc>
          <w:tcPr>
            <w:tcW w:w="532" w:type="dxa"/>
          </w:tcPr>
          <w:p w14:paraId="609F9D5F" w14:textId="77777777" w:rsidR="00AD2E03" w:rsidRPr="00CF64A2" w:rsidRDefault="00AD2E03" w:rsidP="006D5C58">
            <w:pPr>
              <w:pStyle w:val="PARAGRAFOSTANDARDN"/>
              <w:spacing w:after="120"/>
              <w:rPr>
                <w:sz w:val="20"/>
              </w:rPr>
            </w:pPr>
          </w:p>
        </w:tc>
        <w:tc>
          <w:tcPr>
            <w:tcW w:w="531" w:type="dxa"/>
            <w:gridSpan w:val="2"/>
            <w:vAlign w:val="center"/>
          </w:tcPr>
          <w:p w14:paraId="66651D2D" w14:textId="77777777" w:rsidR="00AD2E03" w:rsidRPr="00CF64A2" w:rsidRDefault="00AD2E03" w:rsidP="006D5C58">
            <w:pPr>
              <w:pStyle w:val="PARAGRAFOSTANDARDN"/>
              <w:spacing w:after="120"/>
              <w:rPr>
                <w:sz w:val="20"/>
              </w:rPr>
            </w:pPr>
          </w:p>
        </w:tc>
        <w:tc>
          <w:tcPr>
            <w:tcW w:w="532" w:type="dxa"/>
            <w:vAlign w:val="center"/>
          </w:tcPr>
          <w:p w14:paraId="501D351E" w14:textId="77777777" w:rsidR="00AD2E03" w:rsidRPr="00CF64A2" w:rsidRDefault="00AD2E03" w:rsidP="006D5C58">
            <w:pPr>
              <w:pStyle w:val="PARAGRAFOSTANDARDN"/>
              <w:spacing w:after="120"/>
              <w:rPr>
                <w:sz w:val="20"/>
              </w:rPr>
            </w:pPr>
          </w:p>
        </w:tc>
        <w:tc>
          <w:tcPr>
            <w:tcW w:w="531" w:type="dxa"/>
            <w:vAlign w:val="center"/>
          </w:tcPr>
          <w:p w14:paraId="0B8B9DB6" w14:textId="77777777" w:rsidR="00AD2E03" w:rsidRPr="00CF64A2" w:rsidRDefault="00AD2E03" w:rsidP="006D5C58">
            <w:pPr>
              <w:pStyle w:val="PARAGRAFOSTANDARDN"/>
              <w:spacing w:after="120"/>
              <w:rPr>
                <w:sz w:val="20"/>
              </w:rPr>
            </w:pPr>
          </w:p>
        </w:tc>
        <w:tc>
          <w:tcPr>
            <w:tcW w:w="532" w:type="dxa"/>
            <w:gridSpan w:val="2"/>
            <w:vAlign w:val="center"/>
          </w:tcPr>
          <w:p w14:paraId="062E127B" w14:textId="77777777" w:rsidR="00AD2E03" w:rsidRPr="00CF64A2" w:rsidRDefault="00AD2E03" w:rsidP="006D5C58">
            <w:pPr>
              <w:pStyle w:val="PARAGRAFOSTANDARDN"/>
              <w:spacing w:after="120"/>
              <w:rPr>
                <w:sz w:val="20"/>
              </w:rPr>
            </w:pPr>
          </w:p>
        </w:tc>
        <w:tc>
          <w:tcPr>
            <w:tcW w:w="532" w:type="dxa"/>
          </w:tcPr>
          <w:p w14:paraId="3087B77A" w14:textId="77777777" w:rsidR="00AD2E03" w:rsidRPr="00CF64A2" w:rsidRDefault="00AD2E03" w:rsidP="006D5C58">
            <w:pPr>
              <w:pStyle w:val="PARAGRAFOSTANDARDN"/>
              <w:spacing w:after="120"/>
              <w:rPr>
                <w:sz w:val="20"/>
              </w:rPr>
            </w:pPr>
          </w:p>
        </w:tc>
        <w:tc>
          <w:tcPr>
            <w:tcW w:w="531" w:type="dxa"/>
          </w:tcPr>
          <w:p w14:paraId="61967F09" w14:textId="77777777" w:rsidR="00AD2E03" w:rsidRPr="00CF64A2" w:rsidRDefault="00AD2E03" w:rsidP="006D5C58">
            <w:pPr>
              <w:pStyle w:val="PARAGRAFOSTANDARDN"/>
              <w:spacing w:after="120"/>
              <w:rPr>
                <w:sz w:val="20"/>
              </w:rPr>
            </w:pPr>
          </w:p>
        </w:tc>
        <w:tc>
          <w:tcPr>
            <w:tcW w:w="532" w:type="dxa"/>
          </w:tcPr>
          <w:p w14:paraId="6594738E" w14:textId="77777777" w:rsidR="00AD2E03" w:rsidRPr="00CF64A2" w:rsidRDefault="00AD2E03" w:rsidP="006D5C58">
            <w:pPr>
              <w:pStyle w:val="PARAGRAFOSTANDARDN"/>
              <w:spacing w:after="120"/>
              <w:rPr>
                <w:sz w:val="20"/>
              </w:rPr>
            </w:pPr>
          </w:p>
        </w:tc>
        <w:tc>
          <w:tcPr>
            <w:tcW w:w="531" w:type="dxa"/>
          </w:tcPr>
          <w:p w14:paraId="0B21EF06" w14:textId="77777777" w:rsidR="00AD2E03" w:rsidRPr="00CF64A2" w:rsidRDefault="00AD2E03" w:rsidP="006D5C58">
            <w:pPr>
              <w:pStyle w:val="PARAGRAFOSTANDARDN"/>
              <w:spacing w:after="120"/>
              <w:rPr>
                <w:sz w:val="20"/>
              </w:rPr>
            </w:pPr>
          </w:p>
        </w:tc>
        <w:tc>
          <w:tcPr>
            <w:tcW w:w="532" w:type="dxa"/>
          </w:tcPr>
          <w:p w14:paraId="2FDB63E4" w14:textId="77777777" w:rsidR="00AD2E03" w:rsidRPr="00CF64A2" w:rsidRDefault="00AD2E03" w:rsidP="006D5C58">
            <w:pPr>
              <w:pStyle w:val="PARAGRAFOSTANDARDN"/>
              <w:spacing w:after="120"/>
              <w:rPr>
                <w:sz w:val="20"/>
              </w:rPr>
            </w:pPr>
          </w:p>
        </w:tc>
        <w:tc>
          <w:tcPr>
            <w:tcW w:w="532" w:type="dxa"/>
          </w:tcPr>
          <w:p w14:paraId="0E93E9D6" w14:textId="77777777" w:rsidR="00AD2E03" w:rsidRPr="00CF64A2" w:rsidRDefault="00AD2E03" w:rsidP="006D5C58">
            <w:pPr>
              <w:pStyle w:val="PARAGRAFOSTANDARDN"/>
              <w:spacing w:after="120"/>
              <w:rPr>
                <w:sz w:val="20"/>
              </w:rPr>
            </w:pPr>
          </w:p>
        </w:tc>
      </w:tr>
    </w:tbl>
    <w:p w14:paraId="1EF0F329" w14:textId="77777777" w:rsidR="00AD2E03" w:rsidRPr="00CF64A2" w:rsidRDefault="00AD2E03" w:rsidP="00AD2E03">
      <w:pPr>
        <w:pStyle w:val="PARAGRAFOSTANDARDN"/>
        <w:spacing w:after="120"/>
        <w:rPr>
          <w:b/>
          <w:sz w:val="20"/>
        </w:rPr>
      </w:pPr>
    </w:p>
    <w:p w14:paraId="1CAD2DAF" w14:textId="77777777" w:rsidR="00AD2E03" w:rsidRPr="00CF64A2" w:rsidRDefault="00AD2E03" w:rsidP="00AD2E03">
      <w:pPr>
        <w:pStyle w:val="PARAGRAFOSTANDARDN"/>
        <w:spacing w:after="120"/>
        <w:rPr>
          <w:b/>
        </w:rPr>
      </w:pPr>
      <w:r w:rsidRPr="00CF64A2">
        <w:rPr>
          <w:b/>
        </w:rPr>
        <w:t>Residenza anagrafica</w:t>
      </w:r>
    </w:p>
    <w:tbl>
      <w:tblPr>
        <w:tblW w:w="1049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16"/>
        <w:gridCol w:w="4146"/>
        <w:gridCol w:w="1843"/>
        <w:gridCol w:w="1985"/>
      </w:tblGrid>
      <w:tr w:rsidR="00AD2E03" w:rsidRPr="00CF64A2" w14:paraId="0289AF3D" w14:textId="77777777" w:rsidTr="006D5C58">
        <w:tc>
          <w:tcPr>
            <w:tcW w:w="2516" w:type="dxa"/>
            <w:vAlign w:val="center"/>
          </w:tcPr>
          <w:p w14:paraId="3ABE587C" w14:textId="77777777" w:rsidR="00AD2E03" w:rsidRPr="00CF64A2" w:rsidRDefault="00AD2E03" w:rsidP="006D5C58">
            <w:pPr>
              <w:pStyle w:val="PARAGRAFOSTANDARDN"/>
              <w:spacing w:after="120"/>
              <w:rPr>
                <w:sz w:val="20"/>
              </w:rPr>
            </w:pPr>
            <w:r w:rsidRPr="00CF64A2">
              <w:rPr>
                <w:sz w:val="20"/>
              </w:rPr>
              <w:t>VIA/PIAZZA/N. CIVICO</w:t>
            </w:r>
          </w:p>
        </w:tc>
        <w:tc>
          <w:tcPr>
            <w:tcW w:w="4146" w:type="dxa"/>
          </w:tcPr>
          <w:p w14:paraId="33555295" w14:textId="77777777" w:rsidR="00AD2E03" w:rsidRPr="00CF64A2" w:rsidRDefault="00AD2E03" w:rsidP="006D5C58">
            <w:pPr>
              <w:pStyle w:val="PARAGRAFOSTANDARDN"/>
              <w:spacing w:after="120"/>
              <w:rPr>
                <w:sz w:val="20"/>
              </w:rPr>
            </w:pPr>
          </w:p>
        </w:tc>
        <w:tc>
          <w:tcPr>
            <w:tcW w:w="1843" w:type="dxa"/>
            <w:vAlign w:val="center"/>
          </w:tcPr>
          <w:p w14:paraId="6B4DE72F" w14:textId="77777777" w:rsidR="00AD2E03" w:rsidRPr="00CF64A2" w:rsidRDefault="00AD2E03" w:rsidP="006D5C58">
            <w:pPr>
              <w:pStyle w:val="PARAGRAFOSTANDARDN"/>
              <w:spacing w:after="120"/>
              <w:rPr>
                <w:sz w:val="20"/>
              </w:rPr>
            </w:pPr>
            <w:r w:rsidRPr="00CF64A2">
              <w:rPr>
                <w:sz w:val="20"/>
              </w:rPr>
              <w:t>TELEFONO</w:t>
            </w:r>
          </w:p>
        </w:tc>
        <w:tc>
          <w:tcPr>
            <w:tcW w:w="1985" w:type="dxa"/>
          </w:tcPr>
          <w:p w14:paraId="26AAD3BD" w14:textId="77777777" w:rsidR="00AD2E03" w:rsidRPr="00CF64A2" w:rsidRDefault="00AD2E03" w:rsidP="006D5C58">
            <w:pPr>
              <w:pStyle w:val="PARAGRAFOSTANDARDN"/>
              <w:spacing w:after="120"/>
              <w:rPr>
                <w:sz w:val="20"/>
              </w:rPr>
            </w:pPr>
          </w:p>
        </w:tc>
      </w:tr>
      <w:tr w:rsidR="00AD2E03" w:rsidRPr="00CF64A2" w14:paraId="0C614039" w14:textId="77777777" w:rsidTr="006D5C58">
        <w:tc>
          <w:tcPr>
            <w:tcW w:w="2516" w:type="dxa"/>
          </w:tcPr>
          <w:p w14:paraId="771465C3" w14:textId="77777777" w:rsidR="00AD2E03" w:rsidRPr="00CF64A2" w:rsidRDefault="00AD2E03" w:rsidP="006D5C58">
            <w:pPr>
              <w:pStyle w:val="PARAGRAFOSTANDARDN"/>
              <w:spacing w:after="120"/>
              <w:rPr>
                <w:sz w:val="20"/>
              </w:rPr>
            </w:pPr>
            <w:r w:rsidRPr="00CF64A2">
              <w:rPr>
                <w:sz w:val="20"/>
              </w:rPr>
              <w:t>COMUNE</w:t>
            </w:r>
          </w:p>
        </w:tc>
        <w:tc>
          <w:tcPr>
            <w:tcW w:w="4146" w:type="dxa"/>
          </w:tcPr>
          <w:p w14:paraId="6490E94B" w14:textId="77777777" w:rsidR="00AD2E03" w:rsidRPr="00CF64A2" w:rsidRDefault="00AD2E03" w:rsidP="006D5C58">
            <w:pPr>
              <w:pStyle w:val="PARAGRAFOSTANDARDN"/>
              <w:spacing w:after="120"/>
              <w:rPr>
                <w:sz w:val="20"/>
              </w:rPr>
            </w:pPr>
          </w:p>
        </w:tc>
        <w:tc>
          <w:tcPr>
            <w:tcW w:w="1843" w:type="dxa"/>
            <w:vAlign w:val="bottom"/>
          </w:tcPr>
          <w:p w14:paraId="2652D1F7" w14:textId="77777777" w:rsidR="00AD2E03" w:rsidRPr="00CF64A2" w:rsidRDefault="00AD2E03" w:rsidP="006D5C58">
            <w:pPr>
              <w:pStyle w:val="PARAGRAFOSTANDARDN"/>
              <w:spacing w:after="120"/>
              <w:rPr>
                <w:sz w:val="20"/>
              </w:rPr>
            </w:pPr>
            <w:r w:rsidRPr="00CF64A2">
              <w:rPr>
                <w:sz w:val="20"/>
              </w:rPr>
              <w:t>PROVINCIA</w:t>
            </w:r>
          </w:p>
        </w:tc>
        <w:tc>
          <w:tcPr>
            <w:tcW w:w="1985" w:type="dxa"/>
          </w:tcPr>
          <w:p w14:paraId="524DC3E6" w14:textId="77777777" w:rsidR="00AD2E03" w:rsidRPr="00CF64A2" w:rsidRDefault="00AD2E03" w:rsidP="006D5C58">
            <w:pPr>
              <w:pStyle w:val="PARAGRAFOSTANDARDN"/>
              <w:spacing w:after="120"/>
              <w:rPr>
                <w:sz w:val="20"/>
              </w:rPr>
            </w:pPr>
          </w:p>
        </w:tc>
      </w:tr>
    </w:tbl>
    <w:p w14:paraId="09E9933E" w14:textId="77777777" w:rsidR="00AD2E03" w:rsidRPr="00CF64A2" w:rsidRDefault="00AD2E03" w:rsidP="00AD2E03">
      <w:pPr>
        <w:pStyle w:val="PARAGRAFOSTANDARDN"/>
        <w:spacing w:after="120"/>
        <w:rPr>
          <w:sz w:val="20"/>
        </w:rPr>
      </w:pPr>
    </w:p>
    <w:p w14:paraId="60C25E67" w14:textId="77777777" w:rsidR="00AD2E03" w:rsidRPr="00CF64A2" w:rsidRDefault="00AD2E03" w:rsidP="00AD2E03">
      <w:pPr>
        <w:pStyle w:val="PARAGRAFOSTANDARDN"/>
        <w:spacing w:after="120"/>
        <w:rPr>
          <w:b/>
        </w:rPr>
      </w:pPr>
      <w:r w:rsidRPr="00CF64A2">
        <w:rPr>
          <w:b/>
        </w:rPr>
        <w:t>Generalità dello studente destinatario</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4"/>
        <w:gridCol w:w="602"/>
        <w:gridCol w:w="531"/>
        <w:gridCol w:w="532"/>
        <w:gridCol w:w="531"/>
        <w:gridCol w:w="532"/>
        <w:gridCol w:w="532"/>
        <w:gridCol w:w="70"/>
        <w:gridCol w:w="461"/>
        <w:gridCol w:w="532"/>
        <w:gridCol w:w="531"/>
        <w:gridCol w:w="532"/>
        <w:gridCol w:w="532"/>
        <w:gridCol w:w="531"/>
        <w:gridCol w:w="532"/>
        <w:gridCol w:w="531"/>
        <w:gridCol w:w="532"/>
        <w:gridCol w:w="532"/>
      </w:tblGrid>
      <w:tr w:rsidR="00AD2E03" w:rsidRPr="00CF64A2" w14:paraId="35A5A2C2" w14:textId="77777777" w:rsidTr="006D5C58">
        <w:trPr>
          <w:cantSplit/>
          <w:jc w:val="center"/>
        </w:trPr>
        <w:tc>
          <w:tcPr>
            <w:tcW w:w="5244" w:type="dxa"/>
            <w:gridSpan w:val="8"/>
            <w:vAlign w:val="center"/>
          </w:tcPr>
          <w:p w14:paraId="1BAC8E0E" w14:textId="77777777" w:rsidR="00AD2E03" w:rsidRPr="00CF64A2" w:rsidRDefault="00AD2E03" w:rsidP="006D5C58">
            <w:pPr>
              <w:pStyle w:val="PARAGRAFOSTANDARDN"/>
              <w:spacing w:after="120"/>
              <w:rPr>
                <w:sz w:val="20"/>
              </w:rPr>
            </w:pPr>
            <w:r w:rsidRPr="00CF64A2">
              <w:rPr>
                <w:sz w:val="20"/>
              </w:rPr>
              <w:t>NOME</w:t>
            </w:r>
          </w:p>
        </w:tc>
        <w:tc>
          <w:tcPr>
            <w:tcW w:w="5246" w:type="dxa"/>
            <w:gridSpan w:val="10"/>
            <w:vAlign w:val="center"/>
          </w:tcPr>
          <w:p w14:paraId="45D2737F" w14:textId="77777777" w:rsidR="00AD2E03" w:rsidRPr="00CF64A2" w:rsidRDefault="00AD2E03" w:rsidP="006D5C58">
            <w:pPr>
              <w:pStyle w:val="PARAGRAFOSTANDARDN"/>
              <w:spacing w:after="120"/>
              <w:rPr>
                <w:sz w:val="20"/>
              </w:rPr>
            </w:pPr>
            <w:r w:rsidRPr="00CF64A2">
              <w:rPr>
                <w:sz w:val="20"/>
              </w:rPr>
              <w:t>COGNOME</w:t>
            </w:r>
          </w:p>
        </w:tc>
      </w:tr>
      <w:tr w:rsidR="00AD2E03" w:rsidRPr="00CF64A2" w14:paraId="3ABCD7A7" w14:textId="77777777" w:rsidTr="006D5C58">
        <w:trPr>
          <w:cantSplit/>
          <w:jc w:val="center"/>
        </w:trPr>
        <w:tc>
          <w:tcPr>
            <w:tcW w:w="5244" w:type="dxa"/>
            <w:gridSpan w:val="8"/>
            <w:vAlign w:val="center"/>
          </w:tcPr>
          <w:p w14:paraId="2E61BB3A" w14:textId="77777777" w:rsidR="00AD2E03" w:rsidRPr="00CF64A2" w:rsidRDefault="00AD2E03" w:rsidP="006D5C58">
            <w:pPr>
              <w:pStyle w:val="PARAGRAFOSTANDARDN"/>
              <w:spacing w:after="120"/>
              <w:rPr>
                <w:sz w:val="20"/>
              </w:rPr>
            </w:pPr>
            <w:r w:rsidRPr="00CF64A2">
              <w:rPr>
                <w:sz w:val="20"/>
              </w:rPr>
              <w:t>LUOGO DI NASCITA</w:t>
            </w:r>
          </w:p>
        </w:tc>
        <w:tc>
          <w:tcPr>
            <w:tcW w:w="5246" w:type="dxa"/>
            <w:gridSpan w:val="10"/>
            <w:vAlign w:val="center"/>
          </w:tcPr>
          <w:p w14:paraId="7658763C" w14:textId="77777777" w:rsidR="00AD2E03" w:rsidRPr="00CF64A2" w:rsidRDefault="00AD2E03" w:rsidP="006D5C58">
            <w:pPr>
              <w:pStyle w:val="PARAGRAFOSTANDARDN"/>
              <w:spacing w:after="120"/>
              <w:rPr>
                <w:sz w:val="20"/>
              </w:rPr>
            </w:pPr>
            <w:r w:rsidRPr="00CF64A2">
              <w:rPr>
                <w:sz w:val="20"/>
              </w:rPr>
              <w:t>DATA DI NASCITA</w:t>
            </w:r>
          </w:p>
        </w:tc>
      </w:tr>
      <w:tr w:rsidR="00AD2E03" w:rsidRPr="00CF64A2" w14:paraId="26B59BC4" w14:textId="77777777" w:rsidTr="006D5C58">
        <w:trPr>
          <w:jc w:val="center"/>
        </w:trPr>
        <w:tc>
          <w:tcPr>
            <w:tcW w:w="1914" w:type="dxa"/>
            <w:vAlign w:val="center"/>
          </w:tcPr>
          <w:p w14:paraId="79AA053F" w14:textId="77777777" w:rsidR="00AD2E03" w:rsidRPr="00CF64A2" w:rsidRDefault="00AD2E03" w:rsidP="006D5C58">
            <w:pPr>
              <w:pStyle w:val="PARAGRAFOSTANDARDN"/>
              <w:spacing w:after="120"/>
              <w:jc w:val="left"/>
              <w:rPr>
                <w:sz w:val="20"/>
              </w:rPr>
            </w:pPr>
            <w:r w:rsidRPr="00CF64A2">
              <w:rPr>
                <w:sz w:val="20"/>
              </w:rPr>
              <w:t>CODICE FISCALE</w:t>
            </w:r>
          </w:p>
        </w:tc>
        <w:tc>
          <w:tcPr>
            <w:tcW w:w="602" w:type="dxa"/>
            <w:vAlign w:val="center"/>
          </w:tcPr>
          <w:p w14:paraId="0A982B17" w14:textId="77777777" w:rsidR="00AD2E03" w:rsidRPr="00CF64A2" w:rsidRDefault="00AD2E03" w:rsidP="006D5C58">
            <w:pPr>
              <w:pStyle w:val="PARAGRAFOSTANDARDN"/>
              <w:spacing w:after="120"/>
              <w:jc w:val="left"/>
              <w:rPr>
                <w:sz w:val="20"/>
              </w:rPr>
            </w:pPr>
          </w:p>
        </w:tc>
        <w:tc>
          <w:tcPr>
            <w:tcW w:w="531" w:type="dxa"/>
          </w:tcPr>
          <w:p w14:paraId="0AB9C5BC" w14:textId="77777777" w:rsidR="00AD2E03" w:rsidRPr="00CF64A2" w:rsidRDefault="00AD2E03" w:rsidP="006D5C58">
            <w:pPr>
              <w:pStyle w:val="PARAGRAFOSTANDARDN"/>
              <w:spacing w:after="120"/>
              <w:rPr>
                <w:sz w:val="20"/>
              </w:rPr>
            </w:pPr>
          </w:p>
        </w:tc>
        <w:tc>
          <w:tcPr>
            <w:tcW w:w="532" w:type="dxa"/>
          </w:tcPr>
          <w:p w14:paraId="13E36F80" w14:textId="77777777" w:rsidR="00AD2E03" w:rsidRPr="00CF64A2" w:rsidRDefault="00AD2E03" w:rsidP="006D5C58">
            <w:pPr>
              <w:pStyle w:val="PARAGRAFOSTANDARDN"/>
              <w:spacing w:after="120"/>
              <w:rPr>
                <w:sz w:val="20"/>
              </w:rPr>
            </w:pPr>
          </w:p>
        </w:tc>
        <w:tc>
          <w:tcPr>
            <w:tcW w:w="531" w:type="dxa"/>
          </w:tcPr>
          <w:p w14:paraId="17394FCE" w14:textId="77777777" w:rsidR="00AD2E03" w:rsidRPr="00CF64A2" w:rsidRDefault="00AD2E03" w:rsidP="006D5C58">
            <w:pPr>
              <w:pStyle w:val="PARAGRAFOSTANDARDN"/>
              <w:spacing w:after="120"/>
              <w:rPr>
                <w:sz w:val="20"/>
              </w:rPr>
            </w:pPr>
          </w:p>
        </w:tc>
        <w:tc>
          <w:tcPr>
            <w:tcW w:w="532" w:type="dxa"/>
          </w:tcPr>
          <w:p w14:paraId="0CB73E32" w14:textId="77777777" w:rsidR="00AD2E03" w:rsidRPr="00CF64A2" w:rsidRDefault="00AD2E03" w:rsidP="006D5C58">
            <w:pPr>
              <w:pStyle w:val="PARAGRAFOSTANDARDN"/>
              <w:spacing w:after="120"/>
              <w:rPr>
                <w:sz w:val="20"/>
              </w:rPr>
            </w:pPr>
          </w:p>
        </w:tc>
        <w:tc>
          <w:tcPr>
            <w:tcW w:w="532" w:type="dxa"/>
          </w:tcPr>
          <w:p w14:paraId="6CD9CC05" w14:textId="77777777" w:rsidR="00AD2E03" w:rsidRPr="00CF64A2" w:rsidRDefault="00AD2E03" w:rsidP="006D5C58">
            <w:pPr>
              <w:pStyle w:val="PARAGRAFOSTANDARDN"/>
              <w:spacing w:after="120"/>
              <w:rPr>
                <w:sz w:val="20"/>
              </w:rPr>
            </w:pPr>
          </w:p>
        </w:tc>
        <w:tc>
          <w:tcPr>
            <w:tcW w:w="531" w:type="dxa"/>
            <w:gridSpan w:val="2"/>
          </w:tcPr>
          <w:p w14:paraId="7A74BD12" w14:textId="77777777" w:rsidR="00AD2E03" w:rsidRPr="00CF64A2" w:rsidRDefault="00AD2E03" w:rsidP="006D5C58">
            <w:pPr>
              <w:pStyle w:val="PARAGRAFOSTANDARDN"/>
              <w:spacing w:after="120"/>
              <w:rPr>
                <w:sz w:val="20"/>
              </w:rPr>
            </w:pPr>
          </w:p>
        </w:tc>
        <w:tc>
          <w:tcPr>
            <w:tcW w:w="532" w:type="dxa"/>
          </w:tcPr>
          <w:p w14:paraId="6B86530C" w14:textId="77777777" w:rsidR="00AD2E03" w:rsidRPr="00CF64A2" w:rsidRDefault="00AD2E03" w:rsidP="006D5C58">
            <w:pPr>
              <w:pStyle w:val="PARAGRAFOSTANDARDN"/>
              <w:spacing w:after="120"/>
              <w:rPr>
                <w:sz w:val="20"/>
              </w:rPr>
            </w:pPr>
          </w:p>
        </w:tc>
        <w:tc>
          <w:tcPr>
            <w:tcW w:w="531" w:type="dxa"/>
          </w:tcPr>
          <w:p w14:paraId="1B2CE8C6" w14:textId="77777777" w:rsidR="00AD2E03" w:rsidRPr="00CF64A2" w:rsidRDefault="00AD2E03" w:rsidP="006D5C58">
            <w:pPr>
              <w:pStyle w:val="PARAGRAFOSTANDARDN"/>
              <w:spacing w:after="120"/>
              <w:rPr>
                <w:sz w:val="20"/>
              </w:rPr>
            </w:pPr>
          </w:p>
        </w:tc>
        <w:tc>
          <w:tcPr>
            <w:tcW w:w="532" w:type="dxa"/>
          </w:tcPr>
          <w:p w14:paraId="24EABFAF" w14:textId="77777777" w:rsidR="00AD2E03" w:rsidRPr="00CF64A2" w:rsidRDefault="00AD2E03" w:rsidP="006D5C58">
            <w:pPr>
              <w:pStyle w:val="PARAGRAFOSTANDARDN"/>
              <w:spacing w:after="120"/>
              <w:rPr>
                <w:sz w:val="20"/>
              </w:rPr>
            </w:pPr>
          </w:p>
        </w:tc>
        <w:tc>
          <w:tcPr>
            <w:tcW w:w="532" w:type="dxa"/>
          </w:tcPr>
          <w:p w14:paraId="5CC8688D" w14:textId="77777777" w:rsidR="00AD2E03" w:rsidRPr="00CF64A2" w:rsidRDefault="00AD2E03" w:rsidP="006D5C58">
            <w:pPr>
              <w:pStyle w:val="PARAGRAFOSTANDARDN"/>
              <w:spacing w:after="120"/>
              <w:rPr>
                <w:sz w:val="20"/>
              </w:rPr>
            </w:pPr>
          </w:p>
        </w:tc>
        <w:tc>
          <w:tcPr>
            <w:tcW w:w="531" w:type="dxa"/>
          </w:tcPr>
          <w:p w14:paraId="0F5FCA1C" w14:textId="77777777" w:rsidR="00AD2E03" w:rsidRPr="00CF64A2" w:rsidRDefault="00AD2E03" w:rsidP="006D5C58">
            <w:pPr>
              <w:pStyle w:val="PARAGRAFOSTANDARDN"/>
              <w:spacing w:after="120"/>
              <w:rPr>
                <w:sz w:val="20"/>
              </w:rPr>
            </w:pPr>
          </w:p>
        </w:tc>
        <w:tc>
          <w:tcPr>
            <w:tcW w:w="532" w:type="dxa"/>
          </w:tcPr>
          <w:p w14:paraId="68D94253" w14:textId="77777777" w:rsidR="00AD2E03" w:rsidRPr="00CF64A2" w:rsidRDefault="00AD2E03" w:rsidP="006D5C58">
            <w:pPr>
              <w:pStyle w:val="PARAGRAFOSTANDARDN"/>
              <w:spacing w:after="120"/>
              <w:rPr>
                <w:sz w:val="20"/>
              </w:rPr>
            </w:pPr>
          </w:p>
        </w:tc>
        <w:tc>
          <w:tcPr>
            <w:tcW w:w="531" w:type="dxa"/>
          </w:tcPr>
          <w:p w14:paraId="71D26628" w14:textId="77777777" w:rsidR="00AD2E03" w:rsidRPr="00CF64A2" w:rsidRDefault="00AD2E03" w:rsidP="006D5C58">
            <w:pPr>
              <w:pStyle w:val="PARAGRAFOSTANDARDN"/>
              <w:spacing w:after="120"/>
              <w:rPr>
                <w:sz w:val="20"/>
              </w:rPr>
            </w:pPr>
          </w:p>
        </w:tc>
        <w:tc>
          <w:tcPr>
            <w:tcW w:w="532" w:type="dxa"/>
          </w:tcPr>
          <w:p w14:paraId="2FA5FDF9" w14:textId="77777777" w:rsidR="00AD2E03" w:rsidRPr="00CF64A2" w:rsidRDefault="00AD2E03" w:rsidP="006D5C58">
            <w:pPr>
              <w:pStyle w:val="PARAGRAFOSTANDARDN"/>
              <w:spacing w:after="120"/>
              <w:rPr>
                <w:sz w:val="20"/>
              </w:rPr>
            </w:pPr>
          </w:p>
        </w:tc>
        <w:tc>
          <w:tcPr>
            <w:tcW w:w="532" w:type="dxa"/>
          </w:tcPr>
          <w:p w14:paraId="0E0D1399" w14:textId="77777777" w:rsidR="00AD2E03" w:rsidRPr="00CF64A2" w:rsidRDefault="00AD2E03" w:rsidP="006D5C58">
            <w:pPr>
              <w:pStyle w:val="PARAGRAFOSTANDARDN"/>
              <w:spacing w:after="120"/>
              <w:rPr>
                <w:sz w:val="20"/>
              </w:rPr>
            </w:pPr>
          </w:p>
        </w:tc>
      </w:tr>
    </w:tbl>
    <w:p w14:paraId="2025771C" w14:textId="77777777" w:rsidR="00AD2E03" w:rsidRPr="00CF64A2" w:rsidRDefault="00AD2E03" w:rsidP="00AD2E03">
      <w:pPr>
        <w:pStyle w:val="PARAGRAFOSTANDARDN"/>
        <w:spacing w:after="120"/>
        <w:ind w:firstLine="709"/>
        <w:rPr>
          <w:b/>
          <w:i/>
          <w:sz w:val="20"/>
        </w:rPr>
      </w:pPr>
    </w:p>
    <w:p w14:paraId="58573CE5" w14:textId="77777777" w:rsidR="00AD2E03" w:rsidRPr="00CF64A2" w:rsidRDefault="00AD2E03" w:rsidP="00AD2E03">
      <w:pPr>
        <w:pStyle w:val="PARAGRAFOSTANDARDN"/>
        <w:spacing w:after="120"/>
        <w:rPr>
          <w:b/>
        </w:rPr>
      </w:pPr>
      <w:r w:rsidRPr="00CF64A2">
        <w:rPr>
          <w:b/>
        </w:rPr>
        <w:t>Residenza anagrafica dello studente destinatario (per determinare il Comune competente)</w:t>
      </w:r>
    </w:p>
    <w:tbl>
      <w:tblPr>
        <w:tblW w:w="1049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16"/>
        <w:gridCol w:w="4146"/>
        <w:gridCol w:w="1843"/>
        <w:gridCol w:w="1985"/>
      </w:tblGrid>
      <w:tr w:rsidR="00AD2E03" w:rsidRPr="00CF64A2" w14:paraId="176B9E6A" w14:textId="77777777" w:rsidTr="006D5C58">
        <w:tc>
          <w:tcPr>
            <w:tcW w:w="2516" w:type="dxa"/>
            <w:vAlign w:val="center"/>
          </w:tcPr>
          <w:p w14:paraId="25C80139" w14:textId="77777777" w:rsidR="00AD2E03" w:rsidRPr="00CF64A2" w:rsidRDefault="00AD2E03" w:rsidP="006D5C58">
            <w:pPr>
              <w:pStyle w:val="PARAGRAFOSTANDARDN"/>
              <w:spacing w:after="120"/>
              <w:rPr>
                <w:sz w:val="20"/>
              </w:rPr>
            </w:pPr>
            <w:r w:rsidRPr="00CF64A2">
              <w:rPr>
                <w:sz w:val="20"/>
              </w:rPr>
              <w:t>VIA/PIAZZA/N. CIVICO</w:t>
            </w:r>
          </w:p>
        </w:tc>
        <w:tc>
          <w:tcPr>
            <w:tcW w:w="4146" w:type="dxa"/>
          </w:tcPr>
          <w:p w14:paraId="04E3ADFE" w14:textId="77777777" w:rsidR="00AD2E03" w:rsidRPr="00CF64A2" w:rsidRDefault="00AD2E03" w:rsidP="006D5C58">
            <w:pPr>
              <w:pStyle w:val="PARAGRAFOSTANDARDN"/>
              <w:spacing w:after="120"/>
              <w:rPr>
                <w:sz w:val="20"/>
              </w:rPr>
            </w:pPr>
          </w:p>
        </w:tc>
        <w:tc>
          <w:tcPr>
            <w:tcW w:w="1843" w:type="dxa"/>
            <w:vAlign w:val="center"/>
          </w:tcPr>
          <w:p w14:paraId="2D96AB49" w14:textId="77777777" w:rsidR="00AD2E03" w:rsidRPr="00CF64A2" w:rsidRDefault="00AD2E03" w:rsidP="006D5C58">
            <w:pPr>
              <w:pStyle w:val="PARAGRAFOSTANDARDN"/>
              <w:spacing w:after="120"/>
              <w:rPr>
                <w:sz w:val="20"/>
              </w:rPr>
            </w:pPr>
            <w:r w:rsidRPr="00CF64A2">
              <w:rPr>
                <w:sz w:val="20"/>
              </w:rPr>
              <w:t>TELEFONO</w:t>
            </w:r>
          </w:p>
        </w:tc>
        <w:tc>
          <w:tcPr>
            <w:tcW w:w="1985" w:type="dxa"/>
          </w:tcPr>
          <w:p w14:paraId="0835EA56" w14:textId="77777777" w:rsidR="00AD2E03" w:rsidRPr="00CF64A2" w:rsidRDefault="00AD2E03" w:rsidP="006D5C58">
            <w:pPr>
              <w:pStyle w:val="PARAGRAFOSTANDARDN"/>
              <w:spacing w:after="120"/>
              <w:rPr>
                <w:sz w:val="20"/>
              </w:rPr>
            </w:pPr>
          </w:p>
        </w:tc>
      </w:tr>
      <w:tr w:rsidR="00AD2E03" w:rsidRPr="00CF64A2" w14:paraId="138B543E" w14:textId="77777777" w:rsidTr="006D5C58">
        <w:tc>
          <w:tcPr>
            <w:tcW w:w="2516" w:type="dxa"/>
          </w:tcPr>
          <w:p w14:paraId="16A912B1" w14:textId="77777777" w:rsidR="00AD2E03" w:rsidRPr="00CF64A2" w:rsidRDefault="00AD2E03" w:rsidP="006D5C58">
            <w:pPr>
              <w:pStyle w:val="PARAGRAFOSTANDARDN"/>
              <w:spacing w:after="120"/>
              <w:rPr>
                <w:sz w:val="20"/>
              </w:rPr>
            </w:pPr>
            <w:r w:rsidRPr="00CF64A2">
              <w:rPr>
                <w:sz w:val="20"/>
              </w:rPr>
              <w:t>COMUNE</w:t>
            </w:r>
          </w:p>
        </w:tc>
        <w:tc>
          <w:tcPr>
            <w:tcW w:w="4146" w:type="dxa"/>
          </w:tcPr>
          <w:p w14:paraId="6F3EBD08" w14:textId="77777777" w:rsidR="00AD2E03" w:rsidRPr="00CF64A2" w:rsidRDefault="00AD2E03" w:rsidP="006D5C58">
            <w:pPr>
              <w:pStyle w:val="PARAGRAFOSTANDARDN"/>
              <w:spacing w:after="120"/>
              <w:rPr>
                <w:sz w:val="20"/>
              </w:rPr>
            </w:pPr>
          </w:p>
        </w:tc>
        <w:tc>
          <w:tcPr>
            <w:tcW w:w="1843" w:type="dxa"/>
            <w:vAlign w:val="bottom"/>
          </w:tcPr>
          <w:p w14:paraId="54E6C69A" w14:textId="77777777" w:rsidR="00AD2E03" w:rsidRPr="00CF64A2" w:rsidRDefault="00AD2E03" w:rsidP="006D5C58">
            <w:pPr>
              <w:pStyle w:val="PARAGRAFOSTANDARDN"/>
              <w:spacing w:after="120"/>
              <w:rPr>
                <w:sz w:val="20"/>
              </w:rPr>
            </w:pPr>
            <w:r w:rsidRPr="00CF64A2">
              <w:rPr>
                <w:sz w:val="20"/>
              </w:rPr>
              <w:t>PROVINCIA</w:t>
            </w:r>
          </w:p>
        </w:tc>
        <w:tc>
          <w:tcPr>
            <w:tcW w:w="1985" w:type="dxa"/>
          </w:tcPr>
          <w:p w14:paraId="345DF4F6" w14:textId="77777777" w:rsidR="00AD2E03" w:rsidRPr="00CF64A2" w:rsidRDefault="00AD2E03" w:rsidP="006D5C58">
            <w:pPr>
              <w:pStyle w:val="PARAGRAFOSTANDARDN"/>
              <w:spacing w:after="120"/>
              <w:rPr>
                <w:sz w:val="20"/>
              </w:rPr>
            </w:pPr>
          </w:p>
        </w:tc>
      </w:tr>
    </w:tbl>
    <w:p w14:paraId="632B7DF4" w14:textId="77777777" w:rsidR="00AD2E03" w:rsidRPr="00CF64A2" w:rsidRDefault="00AD2E03" w:rsidP="00AD2E03">
      <w:pPr>
        <w:pStyle w:val="PARAGRAFOSTANDARDN"/>
        <w:tabs>
          <w:tab w:val="left" w:pos="2552"/>
        </w:tabs>
        <w:spacing w:after="120"/>
        <w:ind w:left="360"/>
        <w:rPr>
          <w:i/>
          <w:sz w:val="20"/>
        </w:rPr>
      </w:pPr>
    </w:p>
    <w:tbl>
      <w:tblPr>
        <w:tblW w:w="10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0"/>
        <w:gridCol w:w="660"/>
        <w:gridCol w:w="160"/>
        <w:gridCol w:w="699"/>
        <w:gridCol w:w="10"/>
        <w:gridCol w:w="698"/>
        <w:gridCol w:w="497"/>
        <w:gridCol w:w="212"/>
        <w:gridCol w:w="709"/>
        <w:gridCol w:w="18"/>
        <w:gridCol w:w="63"/>
        <w:gridCol w:w="656"/>
        <w:gridCol w:w="559"/>
        <w:gridCol w:w="140"/>
        <w:gridCol w:w="1842"/>
        <w:gridCol w:w="1967"/>
        <w:gridCol w:w="20"/>
      </w:tblGrid>
      <w:tr w:rsidR="00AD2E03" w:rsidRPr="00CF64A2" w14:paraId="377DDAA7" w14:textId="77777777" w:rsidTr="006D5C58">
        <w:trPr>
          <w:gridAfter w:val="1"/>
          <w:wAfter w:w="20" w:type="dxa"/>
          <w:cantSplit/>
          <w:jc w:val="center"/>
        </w:trPr>
        <w:tc>
          <w:tcPr>
            <w:tcW w:w="4324" w:type="dxa"/>
            <w:gridSpan w:val="7"/>
            <w:vAlign w:val="bottom"/>
          </w:tcPr>
          <w:p w14:paraId="168BD2A9" w14:textId="46A65C84" w:rsidR="00AD2E03" w:rsidRPr="00CF64A2" w:rsidRDefault="00AD2E03" w:rsidP="007F61F4">
            <w:pPr>
              <w:pStyle w:val="PARAGRAFOSTANDARDN"/>
              <w:tabs>
                <w:tab w:val="left" w:pos="2552"/>
              </w:tabs>
              <w:spacing w:after="120"/>
              <w:rPr>
                <w:sz w:val="20"/>
              </w:rPr>
            </w:pPr>
            <w:r w:rsidRPr="00CF64A2">
              <w:rPr>
                <w:sz w:val="20"/>
              </w:rPr>
              <w:t>DENOMINAZIONE DELL</w:t>
            </w:r>
            <w:r w:rsidR="00221E8D" w:rsidRPr="00CF64A2">
              <w:rPr>
                <w:sz w:val="20"/>
              </w:rPr>
              <w:t xml:space="preserve">’ISTITUTO </w:t>
            </w:r>
            <w:r w:rsidRPr="00CF64A2">
              <w:rPr>
                <w:sz w:val="20"/>
              </w:rPr>
              <w:t>a cui si è fatta l</w:t>
            </w:r>
            <w:r w:rsidR="00DA644F" w:rsidRPr="00CF64A2">
              <w:rPr>
                <w:sz w:val="20"/>
              </w:rPr>
              <w:t>’</w:t>
            </w:r>
            <w:r w:rsidRPr="00CF64A2">
              <w:rPr>
                <w:sz w:val="20"/>
              </w:rPr>
              <w:t xml:space="preserve">iscrizione per </w:t>
            </w:r>
            <w:proofErr w:type="spellStart"/>
            <w:r w:rsidRPr="00CF64A2">
              <w:rPr>
                <w:sz w:val="20"/>
              </w:rPr>
              <w:t>l’a.s.</w:t>
            </w:r>
            <w:proofErr w:type="spellEnd"/>
            <w:r w:rsidRPr="00CF64A2">
              <w:rPr>
                <w:sz w:val="20"/>
              </w:rPr>
              <w:t xml:space="preserve"> 20</w:t>
            </w:r>
            <w:r w:rsidR="00DA644F" w:rsidRPr="00CF64A2">
              <w:rPr>
                <w:sz w:val="20"/>
              </w:rPr>
              <w:t>2</w:t>
            </w:r>
            <w:r w:rsidR="0054267C">
              <w:rPr>
                <w:sz w:val="20"/>
              </w:rPr>
              <w:t>5</w:t>
            </w:r>
            <w:r w:rsidRPr="00CF64A2">
              <w:rPr>
                <w:sz w:val="20"/>
              </w:rPr>
              <w:t>/202</w:t>
            </w:r>
            <w:r w:rsidR="0054267C">
              <w:rPr>
                <w:sz w:val="20"/>
              </w:rPr>
              <w:t>6</w:t>
            </w:r>
          </w:p>
        </w:tc>
        <w:tc>
          <w:tcPr>
            <w:tcW w:w="6166" w:type="dxa"/>
            <w:gridSpan w:val="9"/>
            <w:vAlign w:val="bottom"/>
          </w:tcPr>
          <w:p w14:paraId="0D1D48C8" w14:textId="77777777" w:rsidR="00AD2E03" w:rsidRPr="00CF64A2" w:rsidRDefault="00AD2E03" w:rsidP="006D5C58">
            <w:pPr>
              <w:pStyle w:val="PARAGRAFOSTANDARDN"/>
              <w:tabs>
                <w:tab w:val="left" w:pos="2552"/>
              </w:tabs>
              <w:spacing w:after="120"/>
              <w:rPr>
                <w:sz w:val="20"/>
              </w:rPr>
            </w:pPr>
          </w:p>
        </w:tc>
      </w:tr>
      <w:tr w:rsidR="00221E8D" w:rsidRPr="00CF64A2" w14:paraId="485231E8" w14:textId="77777777" w:rsidTr="006D5C58">
        <w:trPr>
          <w:gridAfter w:val="1"/>
          <w:wAfter w:w="20" w:type="dxa"/>
          <w:cantSplit/>
          <w:jc w:val="center"/>
        </w:trPr>
        <w:tc>
          <w:tcPr>
            <w:tcW w:w="4324" w:type="dxa"/>
            <w:gridSpan w:val="7"/>
            <w:vAlign w:val="bottom"/>
          </w:tcPr>
          <w:p w14:paraId="723A02C5" w14:textId="3E6BFF2A" w:rsidR="00221E8D" w:rsidRPr="00CF64A2" w:rsidRDefault="00221E8D" w:rsidP="007F61F4">
            <w:pPr>
              <w:pStyle w:val="PARAGRAFOSTANDARDN"/>
              <w:tabs>
                <w:tab w:val="left" w:pos="2552"/>
              </w:tabs>
              <w:spacing w:after="120"/>
              <w:rPr>
                <w:sz w:val="20"/>
              </w:rPr>
            </w:pPr>
            <w:r w:rsidRPr="00CF64A2">
              <w:rPr>
                <w:sz w:val="20"/>
              </w:rPr>
              <w:t xml:space="preserve">CODICE MECCANOGRAFICO DELL’ISTITUTO a cui si è fatta l’iscrizione per </w:t>
            </w:r>
            <w:proofErr w:type="spellStart"/>
            <w:r w:rsidRPr="00CF64A2">
              <w:rPr>
                <w:sz w:val="20"/>
              </w:rPr>
              <w:t>l’a.s.</w:t>
            </w:r>
            <w:proofErr w:type="spellEnd"/>
            <w:r w:rsidRPr="00CF64A2">
              <w:rPr>
                <w:sz w:val="20"/>
              </w:rPr>
              <w:t xml:space="preserve"> 202</w:t>
            </w:r>
            <w:r w:rsidR="0054267C">
              <w:rPr>
                <w:sz w:val="20"/>
              </w:rPr>
              <w:t>5</w:t>
            </w:r>
            <w:r w:rsidRPr="00CF64A2">
              <w:rPr>
                <w:sz w:val="20"/>
              </w:rPr>
              <w:t>/202</w:t>
            </w:r>
            <w:r w:rsidR="0054267C">
              <w:rPr>
                <w:sz w:val="20"/>
              </w:rPr>
              <w:t>6</w:t>
            </w:r>
          </w:p>
        </w:tc>
        <w:tc>
          <w:tcPr>
            <w:tcW w:w="6166" w:type="dxa"/>
            <w:gridSpan w:val="9"/>
            <w:vAlign w:val="bottom"/>
          </w:tcPr>
          <w:p w14:paraId="3689320F" w14:textId="77777777" w:rsidR="00221E8D" w:rsidRPr="00CF64A2" w:rsidRDefault="00221E8D" w:rsidP="006D5C58">
            <w:pPr>
              <w:pStyle w:val="PARAGRAFOSTANDARDN"/>
              <w:tabs>
                <w:tab w:val="left" w:pos="2552"/>
              </w:tabs>
              <w:spacing w:after="120"/>
              <w:rPr>
                <w:sz w:val="20"/>
              </w:rPr>
            </w:pPr>
          </w:p>
        </w:tc>
      </w:tr>
      <w:tr w:rsidR="00AD2E03" w:rsidRPr="00CF64A2" w14:paraId="248DF64C" w14:textId="77777777" w:rsidTr="006D5C58">
        <w:trPr>
          <w:gridAfter w:val="1"/>
          <w:wAfter w:w="20" w:type="dxa"/>
          <w:jc w:val="center"/>
        </w:trPr>
        <w:tc>
          <w:tcPr>
            <w:tcW w:w="1600" w:type="dxa"/>
            <w:vAlign w:val="bottom"/>
          </w:tcPr>
          <w:p w14:paraId="14515D90" w14:textId="77777777" w:rsidR="00AD2E03" w:rsidRPr="00CF64A2" w:rsidRDefault="00AD2E03" w:rsidP="006D5C58">
            <w:pPr>
              <w:pStyle w:val="PARAGRAFOSTANDARDN"/>
              <w:tabs>
                <w:tab w:val="left" w:pos="2552"/>
              </w:tabs>
              <w:spacing w:after="120"/>
              <w:rPr>
                <w:sz w:val="20"/>
              </w:rPr>
            </w:pPr>
            <w:r w:rsidRPr="00CF64A2">
              <w:rPr>
                <w:sz w:val="20"/>
              </w:rPr>
              <w:t>VIA/PIAZZA</w:t>
            </w:r>
          </w:p>
        </w:tc>
        <w:tc>
          <w:tcPr>
            <w:tcW w:w="3645" w:type="dxa"/>
            <w:gridSpan w:val="8"/>
            <w:vAlign w:val="bottom"/>
          </w:tcPr>
          <w:p w14:paraId="107F0D58" w14:textId="77777777" w:rsidR="00AD2E03" w:rsidRPr="00CF64A2" w:rsidRDefault="00AD2E03" w:rsidP="006D5C58">
            <w:pPr>
              <w:pStyle w:val="PARAGRAFOSTANDARDN"/>
              <w:tabs>
                <w:tab w:val="left" w:pos="2552"/>
              </w:tabs>
              <w:spacing w:after="120"/>
              <w:rPr>
                <w:sz w:val="20"/>
              </w:rPr>
            </w:pPr>
          </w:p>
        </w:tc>
        <w:tc>
          <w:tcPr>
            <w:tcW w:w="3278" w:type="dxa"/>
            <w:gridSpan w:val="6"/>
            <w:vAlign w:val="bottom"/>
          </w:tcPr>
          <w:p w14:paraId="752FAD00" w14:textId="77777777" w:rsidR="00AD2E03" w:rsidRPr="00CF64A2" w:rsidRDefault="00AD2E03" w:rsidP="006D5C58">
            <w:pPr>
              <w:pStyle w:val="PARAGRAFOSTANDARDN"/>
              <w:tabs>
                <w:tab w:val="left" w:pos="2552"/>
              </w:tabs>
              <w:spacing w:after="120"/>
              <w:rPr>
                <w:sz w:val="20"/>
              </w:rPr>
            </w:pPr>
            <w:r w:rsidRPr="00CF64A2">
              <w:rPr>
                <w:sz w:val="20"/>
              </w:rPr>
              <w:t>NUMERO CIVICO</w:t>
            </w:r>
          </w:p>
        </w:tc>
        <w:tc>
          <w:tcPr>
            <w:tcW w:w="1967" w:type="dxa"/>
            <w:vAlign w:val="bottom"/>
          </w:tcPr>
          <w:p w14:paraId="410CD681" w14:textId="77777777" w:rsidR="00AD2E03" w:rsidRPr="00CF64A2" w:rsidRDefault="00AD2E03" w:rsidP="006D5C58">
            <w:pPr>
              <w:pStyle w:val="PARAGRAFOSTANDARDN"/>
              <w:tabs>
                <w:tab w:val="left" w:pos="2552"/>
              </w:tabs>
              <w:spacing w:after="120"/>
              <w:rPr>
                <w:i/>
                <w:sz w:val="20"/>
              </w:rPr>
            </w:pPr>
          </w:p>
        </w:tc>
      </w:tr>
      <w:tr w:rsidR="00AD2E03" w:rsidRPr="00CF64A2" w14:paraId="26542590" w14:textId="77777777" w:rsidTr="006D5C58">
        <w:trPr>
          <w:gridAfter w:val="1"/>
          <w:wAfter w:w="20" w:type="dxa"/>
          <w:jc w:val="center"/>
        </w:trPr>
        <w:tc>
          <w:tcPr>
            <w:tcW w:w="1600" w:type="dxa"/>
            <w:vAlign w:val="bottom"/>
          </w:tcPr>
          <w:p w14:paraId="752E7681" w14:textId="77777777" w:rsidR="00AD2E03" w:rsidRPr="00CF64A2" w:rsidRDefault="00AD2E03" w:rsidP="006D5C58">
            <w:pPr>
              <w:pStyle w:val="PARAGRAFOSTANDARDN"/>
              <w:tabs>
                <w:tab w:val="left" w:pos="2552"/>
              </w:tabs>
              <w:spacing w:after="120"/>
              <w:rPr>
                <w:sz w:val="20"/>
              </w:rPr>
            </w:pPr>
            <w:r w:rsidRPr="00CF64A2">
              <w:rPr>
                <w:sz w:val="20"/>
              </w:rPr>
              <w:t>COMUNE</w:t>
            </w:r>
          </w:p>
        </w:tc>
        <w:tc>
          <w:tcPr>
            <w:tcW w:w="3645" w:type="dxa"/>
            <w:gridSpan w:val="8"/>
            <w:vAlign w:val="bottom"/>
          </w:tcPr>
          <w:p w14:paraId="12853C36" w14:textId="77777777" w:rsidR="00AD2E03" w:rsidRPr="00CF64A2" w:rsidRDefault="00AD2E03" w:rsidP="006D5C58">
            <w:pPr>
              <w:pStyle w:val="PARAGRAFOSTANDARDN"/>
              <w:tabs>
                <w:tab w:val="left" w:pos="2552"/>
              </w:tabs>
              <w:spacing w:after="120"/>
              <w:rPr>
                <w:sz w:val="20"/>
              </w:rPr>
            </w:pPr>
          </w:p>
        </w:tc>
        <w:tc>
          <w:tcPr>
            <w:tcW w:w="3278" w:type="dxa"/>
            <w:gridSpan w:val="6"/>
            <w:vAlign w:val="bottom"/>
          </w:tcPr>
          <w:p w14:paraId="1C639526" w14:textId="77777777" w:rsidR="00AD2E03" w:rsidRPr="00CF64A2" w:rsidRDefault="00AD2E03" w:rsidP="006D5C58">
            <w:pPr>
              <w:pStyle w:val="PARAGRAFOSTANDARDN"/>
              <w:tabs>
                <w:tab w:val="left" w:pos="2552"/>
              </w:tabs>
              <w:spacing w:after="120"/>
              <w:rPr>
                <w:sz w:val="20"/>
              </w:rPr>
            </w:pPr>
            <w:r w:rsidRPr="00CF64A2">
              <w:rPr>
                <w:sz w:val="20"/>
              </w:rPr>
              <w:t>PROVINCIA</w:t>
            </w:r>
          </w:p>
        </w:tc>
        <w:tc>
          <w:tcPr>
            <w:tcW w:w="1967" w:type="dxa"/>
            <w:vAlign w:val="bottom"/>
          </w:tcPr>
          <w:p w14:paraId="335D88C1" w14:textId="77777777" w:rsidR="00AD2E03" w:rsidRPr="00CF64A2" w:rsidRDefault="00AD2E03" w:rsidP="006D5C58">
            <w:pPr>
              <w:pStyle w:val="PARAGRAFOSTANDARDN"/>
              <w:tabs>
                <w:tab w:val="left" w:pos="2552"/>
              </w:tabs>
              <w:spacing w:after="120"/>
              <w:rPr>
                <w:i/>
                <w:sz w:val="20"/>
              </w:rPr>
            </w:pPr>
          </w:p>
        </w:tc>
      </w:tr>
      <w:tr w:rsidR="00AD2E03" w:rsidRPr="00CF64A2" w14:paraId="497DD54D" w14:textId="77777777" w:rsidTr="006D5C58">
        <w:trPr>
          <w:gridAfter w:val="1"/>
          <w:wAfter w:w="20" w:type="dxa"/>
          <w:trHeight w:val="320"/>
          <w:jc w:val="center"/>
        </w:trPr>
        <w:tc>
          <w:tcPr>
            <w:tcW w:w="2260" w:type="dxa"/>
            <w:gridSpan w:val="2"/>
            <w:vAlign w:val="bottom"/>
          </w:tcPr>
          <w:p w14:paraId="0531C9CD" w14:textId="0B7FB769" w:rsidR="00AD2E03" w:rsidRPr="00CF64A2" w:rsidRDefault="00AD2E03" w:rsidP="007F61F4">
            <w:pPr>
              <w:pStyle w:val="PARAGRAFOSTANDARDN"/>
              <w:tabs>
                <w:tab w:val="left" w:pos="2552"/>
              </w:tabs>
              <w:spacing w:after="120"/>
              <w:rPr>
                <w:sz w:val="20"/>
              </w:rPr>
            </w:pPr>
            <w:r w:rsidRPr="00CF64A2">
              <w:rPr>
                <w:sz w:val="20"/>
              </w:rPr>
              <w:t xml:space="preserve">Classe da frequentare </w:t>
            </w:r>
            <w:proofErr w:type="spellStart"/>
            <w:r w:rsidRPr="00CF64A2">
              <w:rPr>
                <w:sz w:val="20"/>
              </w:rPr>
              <w:t>nell’a.s.</w:t>
            </w:r>
            <w:proofErr w:type="spellEnd"/>
            <w:r w:rsidRPr="00CF64A2">
              <w:rPr>
                <w:sz w:val="20"/>
              </w:rPr>
              <w:t xml:space="preserve"> 20</w:t>
            </w:r>
            <w:r w:rsidR="00DA644F" w:rsidRPr="00CF64A2">
              <w:rPr>
                <w:sz w:val="20"/>
              </w:rPr>
              <w:t>2</w:t>
            </w:r>
            <w:r w:rsidR="0054267C">
              <w:rPr>
                <w:sz w:val="20"/>
              </w:rPr>
              <w:t>5</w:t>
            </w:r>
            <w:r w:rsidRPr="00CF64A2">
              <w:rPr>
                <w:sz w:val="20"/>
              </w:rPr>
              <w:t>/202</w:t>
            </w:r>
            <w:r w:rsidR="0054267C">
              <w:rPr>
                <w:sz w:val="20"/>
              </w:rPr>
              <w:t>6</w:t>
            </w:r>
          </w:p>
        </w:tc>
        <w:tc>
          <w:tcPr>
            <w:tcW w:w="859" w:type="dxa"/>
            <w:gridSpan w:val="2"/>
            <w:tcBorders>
              <w:top w:val="nil"/>
              <w:left w:val="nil"/>
              <w:right w:val="nil"/>
            </w:tcBorders>
            <w:vAlign w:val="bottom"/>
          </w:tcPr>
          <w:p w14:paraId="621771B2" w14:textId="77777777" w:rsidR="00AD2E03" w:rsidRPr="00CF64A2" w:rsidRDefault="00AD2E03" w:rsidP="006D5C58">
            <w:pPr>
              <w:pStyle w:val="PARAGRAFOSTANDARDN"/>
              <w:numPr>
                <w:ilvl w:val="0"/>
                <w:numId w:val="1"/>
              </w:numPr>
              <w:tabs>
                <w:tab w:val="left" w:pos="2552"/>
              </w:tabs>
              <w:spacing w:after="120"/>
              <w:rPr>
                <w:sz w:val="20"/>
              </w:rPr>
            </w:pPr>
            <w:r w:rsidRPr="00CF64A2">
              <w:rPr>
                <w:sz w:val="20"/>
              </w:rPr>
              <w:t>1</w:t>
            </w:r>
          </w:p>
        </w:tc>
        <w:tc>
          <w:tcPr>
            <w:tcW w:w="708" w:type="dxa"/>
            <w:gridSpan w:val="2"/>
            <w:tcBorders>
              <w:top w:val="nil"/>
              <w:left w:val="nil"/>
              <w:right w:val="nil"/>
            </w:tcBorders>
            <w:vAlign w:val="bottom"/>
          </w:tcPr>
          <w:p w14:paraId="3871AAA8" w14:textId="77777777" w:rsidR="00AD2E03" w:rsidRPr="00CF64A2" w:rsidRDefault="00AD2E03" w:rsidP="006D5C58">
            <w:pPr>
              <w:pStyle w:val="PARAGRAFOSTANDARDN"/>
              <w:numPr>
                <w:ilvl w:val="0"/>
                <w:numId w:val="2"/>
              </w:numPr>
              <w:tabs>
                <w:tab w:val="left" w:pos="2552"/>
              </w:tabs>
              <w:spacing w:after="120"/>
              <w:rPr>
                <w:sz w:val="20"/>
              </w:rPr>
            </w:pPr>
            <w:r w:rsidRPr="00CF64A2">
              <w:rPr>
                <w:sz w:val="20"/>
              </w:rPr>
              <w:t>2</w:t>
            </w:r>
          </w:p>
        </w:tc>
        <w:tc>
          <w:tcPr>
            <w:tcW w:w="709" w:type="dxa"/>
            <w:gridSpan w:val="2"/>
            <w:tcBorders>
              <w:top w:val="nil"/>
              <w:left w:val="nil"/>
              <w:right w:val="nil"/>
            </w:tcBorders>
            <w:vAlign w:val="bottom"/>
          </w:tcPr>
          <w:p w14:paraId="7BACC592" w14:textId="77777777" w:rsidR="00AD2E03" w:rsidRPr="00CF64A2" w:rsidRDefault="00AD2E03" w:rsidP="006D5C58">
            <w:pPr>
              <w:pStyle w:val="PARAGRAFOSTANDARDN"/>
              <w:numPr>
                <w:ilvl w:val="0"/>
                <w:numId w:val="3"/>
              </w:numPr>
              <w:tabs>
                <w:tab w:val="left" w:pos="2552"/>
              </w:tabs>
              <w:spacing w:after="120"/>
              <w:rPr>
                <w:sz w:val="20"/>
              </w:rPr>
            </w:pPr>
            <w:r w:rsidRPr="00CF64A2">
              <w:rPr>
                <w:sz w:val="20"/>
              </w:rPr>
              <w:t>3</w:t>
            </w:r>
          </w:p>
        </w:tc>
        <w:tc>
          <w:tcPr>
            <w:tcW w:w="727" w:type="dxa"/>
            <w:gridSpan w:val="2"/>
            <w:tcBorders>
              <w:top w:val="nil"/>
              <w:left w:val="nil"/>
              <w:right w:val="nil"/>
            </w:tcBorders>
            <w:vAlign w:val="bottom"/>
          </w:tcPr>
          <w:p w14:paraId="2E246A60" w14:textId="77777777" w:rsidR="00AD2E03" w:rsidRPr="00CF64A2" w:rsidRDefault="00AD2E03" w:rsidP="006D5C58">
            <w:pPr>
              <w:pStyle w:val="PARAGRAFOSTANDARDN"/>
              <w:numPr>
                <w:ilvl w:val="0"/>
                <w:numId w:val="4"/>
              </w:numPr>
              <w:tabs>
                <w:tab w:val="left" w:pos="2552"/>
              </w:tabs>
              <w:spacing w:after="120"/>
              <w:rPr>
                <w:sz w:val="20"/>
              </w:rPr>
            </w:pPr>
            <w:r w:rsidRPr="00CF64A2">
              <w:rPr>
                <w:sz w:val="20"/>
              </w:rPr>
              <w:t>4</w:t>
            </w:r>
          </w:p>
        </w:tc>
        <w:tc>
          <w:tcPr>
            <w:tcW w:w="1418" w:type="dxa"/>
            <w:gridSpan w:val="4"/>
            <w:tcBorders>
              <w:top w:val="nil"/>
              <w:left w:val="nil"/>
              <w:right w:val="nil"/>
            </w:tcBorders>
            <w:vAlign w:val="bottom"/>
          </w:tcPr>
          <w:p w14:paraId="4611B3ED" w14:textId="77777777" w:rsidR="00AD2E03" w:rsidRPr="00CF64A2" w:rsidRDefault="00AD2E03" w:rsidP="006D5C58">
            <w:pPr>
              <w:pStyle w:val="PARAGRAFOSTANDARDN"/>
              <w:numPr>
                <w:ilvl w:val="0"/>
                <w:numId w:val="5"/>
              </w:numPr>
              <w:tabs>
                <w:tab w:val="left" w:pos="2552"/>
              </w:tabs>
              <w:spacing w:after="120"/>
              <w:rPr>
                <w:sz w:val="20"/>
              </w:rPr>
            </w:pPr>
            <w:r w:rsidRPr="00CF64A2">
              <w:rPr>
                <w:sz w:val="20"/>
              </w:rPr>
              <w:t>5</w:t>
            </w:r>
          </w:p>
        </w:tc>
        <w:tc>
          <w:tcPr>
            <w:tcW w:w="3809" w:type="dxa"/>
            <w:gridSpan w:val="2"/>
            <w:tcBorders>
              <w:top w:val="nil"/>
              <w:left w:val="nil"/>
            </w:tcBorders>
            <w:vAlign w:val="bottom"/>
          </w:tcPr>
          <w:p w14:paraId="303056C7" w14:textId="77777777" w:rsidR="00AD2E03" w:rsidRPr="00CF64A2" w:rsidRDefault="00AD2E03" w:rsidP="006D5C58">
            <w:pPr>
              <w:pStyle w:val="PARAGRAFOSTANDARDN"/>
              <w:tabs>
                <w:tab w:val="left" w:pos="2552"/>
              </w:tabs>
              <w:spacing w:after="120"/>
              <w:rPr>
                <w:i/>
                <w:sz w:val="20"/>
              </w:rPr>
            </w:pPr>
          </w:p>
        </w:tc>
      </w:tr>
      <w:tr w:rsidR="00AD2E03" w:rsidRPr="00CF64A2" w14:paraId="12039E00" w14:textId="77777777" w:rsidTr="006D5C58">
        <w:trPr>
          <w:trHeight w:val="400"/>
          <w:jc w:val="center"/>
        </w:trPr>
        <w:tc>
          <w:tcPr>
            <w:tcW w:w="2260" w:type="dxa"/>
            <w:gridSpan w:val="2"/>
            <w:tcBorders>
              <w:right w:val="nil"/>
            </w:tcBorders>
            <w:vAlign w:val="center"/>
          </w:tcPr>
          <w:p w14:paraId="7B6CCFF9" w14:textId="77777777" w:rsidR="00AD2E03" w:rsidRPr="00CF64A2" w:rsidRDefault="00AD2E03" w:rsidP="006D5C58">
            <w:pPr>
              <w:pStyle w:val="PARAGRAFOSTANDARDN"/>
              <w:tabs>
                <w:tab w:val="left" w:pos="2552"/>
              </w:tabs>
              <w:spacing w:after="120"/>
              <w:rPr>
                <w:b/>
                <w:sz w:val="20"/>
              </w:rPr>
            </w:pPr>
            <w:r w:rsidRPr="00CF64A2">
              <w:rPr>
                <w:b/>
                <w:sz w:val="20"/>
              </w:rPr>
              <w:t>Ordine e grado di scuola</w:t>
            </w:r>
          </w:p>
        </w:tc>
        <w:tc>
          <w:tcPr>
            <w:tcW w:w="160" w:type="dxa"/>
            <w:tcBorders>
              <w:left w:val="nil"/>
            </w:tcBorders>
            <w:vAlign w:val="center"/>
          </w:tcPr>
          <w:p w14:paraId="18737DF8" w14:textId="77777777" w:rsidR="00AD2E03" w:rsidRPr="00CF64A2" w:rsidRDefault="00AD2E03" w:rsidP="006D5C58">
            <w:pPr>
              <w:pStyle w:val="PARAGRAFOSTANDARDN"/>
              <w:numPr>
                <w:ilvl w:val="0"/>
                <w:numId w:val="1"/>
              </w:numPr>
              <w:tabs>
                <w:tab w:val="num" w:pos="647"/>
                <w:tab w:val="left" w:pos="2552"/>
              </w:tabs>
              <w:spacing w:after="120"/>
              <w:ind w:left="363" w:hanging="283"/>
              <w:jc w:val="center"/>
              <w:rPr>
                <w:sz w:val="20"/>
              </w:rPr>
            </w:pPr>
          </w:p>
        </w:tc>
        <w:tc>
          <w:tcPr>
            <w:tcW w:w="709" w:type="dxa"/>
            <w:gridSpan w:val="2"/>
            <w:tcBorders>
              <w:right w:val="nil"/>
            </w:tcBorders>
            <w:vAlign w:val="center"/>
          </w:tcPr>
          <w:p w14:paraId="21B445F9" w14:textId="77777777" w:rsidR="00AD2E03" w:rsidRPr="00CF64A2" w:rsidRDefault="00AD2E03" w:rsidP="006D5C58">
            <w:pPr>
              <w:pStyle w:val="PARAGRAFOSTANDARDN"/>
              <w:numPr>
                <w:ilvl w:val="0"/>
                <w:numId w:val="1"/>
              </w:numPr>
              <w:tabs>
                <w:tab w:val="num" w:pos="647"/>
                <w:tab w:val="left" w:pos="2552"/>
              </w:tabs>
              <w:spacing w:after="120"/>
              <w:ind w:left="363" w:hanging="283"/>
              <w:jc w:val="center"/>
              <w:rPr>
                <w:sz w:val="20"/>
              </w:rPr>
            </w:pPr>
          </w:p>
        </w:tc>
        <w:tc>
          <w:tcPr>
            <w:tcW w:w="2197" w:type="dxa"/>
            <w:gridSpan w:val="6"/>
            <w:tcBorders>
              <w:left w:val="nil"/>
              <w:right w:val="nil"/>
            </w:tcBorders>
            <w:vAlign w:val="bottom"/>
          </w:tcPr>
          <w:p w14:paraId="1BED21BF" w14:textId="77777777" w:rsidR="00AD2E03" w:rsidRPr="00CF64A2" w:rsidRDefault="00AD2E03" w:rsidP="006D5C58">
            <w:pPr>
              <w:pStyle w:val="PARAGRAFOSTANDARDN"/>
              <w:tabs>
                <w:tab w:val="left" w:pos="2552"/>
              </w:tabs>
              <w:spacing w:after="120"/>
              <w:rPr>
                <w:sz w:val="20"/>
              </w:rPr>
            </w:pPr>
            <w:r w:rsidRPr="00CF64A2">
              <w:rPr>
                <w:b/>
                <w:sz w:val="20"/>
              </w:rPr>
              <w:t>Secondaria di 1° grado</w:t>
            </w:r>
            <w:r w:rsidRPr="00CF64A2">
              <w:rPr>
                <w:sz w:val="20"/>
              </w:rPr>
              <w:t xml:space="preserve"> </w:t>
            </w:r>
          </w:p>
          <w:p w14:paraId="73347061" w14:textId="77777777" w:rsidR="00AD2E03" w:rsidRPr="00CF64A2" w:rsidRDefault="00AD2E03" w:rsidP="006D5C58">
            <w:pPr>
              <w:pStyle w:val="PARAGRAFOSTANDARDN"/>
              <w:tabs>
                <w:tab w:val="left" w:pos="2552"/>
              </w:tabs>
              <w:spacing w:after="120"/>
              <w:rPr>
                <w:sz w:val="20"/>
              </w:rPr>
            </w:pPr>
            <w:r w:rsidRPr="00CF64A2">
              <w:rPr>
                <w:sz w:val="20"/>
              </w:rPr>
              <w:t>(ex media inferiore)</w:t>
            </w:r>
          </w:p>
        </w:tc>
        <w:tc>
          <w:tcPr>
            <w:tcW w:w="656" w:type="dxa"/>
            <w:tcBorders>
              <w:left w:val="nil"/>
            </w:tcBorders>
            <w:vAlign w:val="center"/>
          </w:tcPr>
          <w:p w14:paraId="3DC82AD4" w14:textId="77777777" w:rsidR="00AD2E03" w:rsidRPr="00CF64A2" w:rsidRDefault="00AD2E03" w:rsidP="006D5C58">
            <w:pPr>
              <w:pStyle w:val="PARAGRAFOSTANDARDN"/>
              <w:tabs>
                <w:tab w:val="left" w:pos="2552"/>
              </w:tabs>
              <w:spacing w:after="120"/>
              <w:ind w:left="360"/>
              <w:rPr>
                <w:sz w:val="20"/>
              </w:rPr>
            </w:pPr>
          </w:p>
        </w:tc>
        <w:tc>
          <w:tcPr>
            <w:tcW w:w="559" w:type="dxa"/>
            <w:tcBorders>
              <w:right w:val="nil"/>
            </w:tcBorders>
            <w:vAlign w:val="center"/>
          </w:tcPr>
          <w:p w14:paraId="431FEEF1" w14:textId="77777777" w:rsidR="00AD2E03" w:rsidRPr="00CF64A2" w:rsidRDefault="00AD2E03" w:rsidP="006D5C58">
            <w:pPr>
              <w:pStyle w:val="PARAGRAFOSTANDARDN"/>
              <w:numPr>
                <w:ilvl w:val="0"/>
                <w:numId w:val="3"/>
              </w:numPr>
              <w:tabs>
                <w:tab w:val="left" w:pos="2552"/>
              </w:tabs>
              <w:spacing w:after="120"/>
              <w:jc w:val="center"/>
              <w:rPr>
                <w:sz w:val="20"/>
              </w:rPr>
            </w:pPr>
          </w:p>
        </w:tc>
        <w:tc>
          <w:tcPr>
            <w:tcW w:w="3969" w:type="dxa"/>
            <w:gridSpan w:val="4"/>
            <w:tcBorders>
              <w:left w:val="nil"/>
            </w:tcBorders>
            <w:vAlign w:val="center"/>
          </w:tcPr>
          <w:p w14:paraId="3B1E6AEB" w14:textId="77777777" w:rsidR="00AD2E03" w:rsidRPr="00CF64A2" w:rsidRDefault="00AD2E03" w:rsidP="006D5C58">
            <w:pPr>
              <w:pStyle w:val="PARAGRAFOSTANDARDN"/>
              <w:tabs>
                <w:tab w:val="left" w:pos="2552"/>
              </w:tabs>
              <w:spacing w:after="120"/>
              <w:rPr>
                <w:sz w:val="20"/>
              </w:rPr>
            </w:pPr>
            <w:r w:rsidRPr="00CF64A2">
              <w:rPr>
                <w:b/>
                <w:sz w:val="20"/>
              </w:rPr>
              <w:t>Secondaria di 2° grado</w:t>
            </w:r>
            <w:r w:rsidRPr="00CF64A2">
              <w:rPr>
                <w:sz w:val="20"/>
              </w:rPr>
              <w:t xml:space="preserve"> </w:t>
            </w:r>
          </w:p>
          <w:p w14:paraId="18F88B45" w14:textId="2B3AC4C9" w:rsidR="00AD2E03" w:rsidRPr="00CF64A2" w:rsidRDefault="00AD2E03" w:rsidP="00CF64A2">
            <w:pPr>
              <w:pStyle w:val="PARAGRAFOSTANDARDN"/>
              <w:tabs>
                <w:tab w:val="left" w:pos="2552"/>
              </w:tabs>
              <w:spacing w:after="120"/>
              <w:rPr>
                <w:i/>
                <w:sz w:val="20"/>
              </w:rPr>
            </w:pPr>
            <w:r w:rsidRPr="00CF64A2">
              <w:rPr>
                <w:sz w:val="20"/>
              </w:rPr>
              <w:t xml:space="preserve">(ex media </w:t>
            </w:r>
            <w:proofErr w:type="gramStart"/>
            <w:r w:rsidRPr="00CF64A2">
              <w:rPr>
                <w:sz w:val="20"/>
              </w:rPr>
              <w:t>superiore)</w:t>
            </w:r>
            <w:r w:rsidRPr="00CF64A2">
              <w:rPr>
                <w:i/>
                <w:sz w:val="20"/>
              </w:rPr>
              <w:t xml:space="preserve">   </w:t>
            </w:r>
            <w:proofErr w:type="gramEnd"/>
            <w:r w:rsidRPr="00CF64A2">
              <w:rPr>
                <w:i/>
                <w:sz w:val="20"/>
              </w:rPr>
              <w:t xml:space="preserve">            </w:t>
            </w:r>
          </w:p>
        </w:tc>
      </w:tr>
      <w:tr w:rsidR="00AD2E03" w:rsidRPr="00CF64A2" w14:paraId="59A60AAB" w14:textId="77777777" w:rsidTr="006D5C58">
        <w:trPr>
          <w:trHeight w:val="360"/>
          <w:jc w:val="center"/>
        </w:trPr>
        <w:tc>
          <w:tcPr>
            <w:tcW w:w="10510" w:type="dxa"/>
            <w:gridSpan w:val="17"/>
            <w:vAlign w:val="center"/>
          </w:tcPr>
          <w:p w14:paraId="2FD127DD" w14:textId="77777777" w:rsidR="00AD2E03" w:rsidRPr="00CF64A2" w:rsidRDefault="00AD2E03" w:rsidP="006D5C58">
            <w:pPr>
              <w:pStyle w:val="PARAGRAFOSTANDARDN"/>
              <w:spacing w:after="120"/>
              <w:jc w:val="left"/>
              <w:rPr>
                <w:color w:val="FF0000"/>
                <w:sz w:val="20"/>
                <w:highlight w:val="yellow"/>
              </w:rPr>
            </w:pPr>
          </w:p>
          <w:p w14:paraId="05F3162A" w14:textId="77777777" w:rsidR="00AD2E03" w:rsidRPr="00CF64A2" w:rsidRDefault="00AD2E03" w:rsidP="006D5C58">
            <w:pPr>
              <w:pStyle w:val="PARAGRAFOSTANDARDN"/>
              <w:spacing w:after="120"/>
              <w:jc w:val="left"/>
              <w:rPr>
                <w:sz w:val="20"/>
                <w:highlight w:val="yellow"/>
              </w:rPr>
            </w:pPr>
            <w:r w:rsidRPr="00CF64A2">
              <w:rPr>
                <w:sz w:val="20"/>
              </w:rPr>
              <w:t>corso e indirizzo di studi</w:t>
            </w:r>
          </w:p>
        </w:tc>
      </w:tr>
    </w:tbl>
    <w:p w14:paraId="51F431EA" w14:textId="77777777" w:rsidR="00AD2E03" w:rsidRPr="00CF64A2" w:rsidRDefault="00AD2E03" w:rsidP="00AD2E03">
      <w:pPr>
        <w:pStyle w:val="PARAGRAFOSTANDARDN"/>
        <w:tabs>
          <w:tab w:val="left" w:pos="6804"/>
        </w:tabs>
        <w:spacing w:after="120"/>
        <w:ind w:firstLine="284"/>
        <w:rPr>
          <w:sz w:val="20"/>
        </w:rPr>
      </w:pPr>
      <w:r w:rsidRPr="00CF64A2">
        <w:rPr>
          <w:sz w:val="20"/>
        </w:rPr>
        <w:t xml:space="preserve">                   Data</w:t>
      </w:r>
      <w:r w:rsidRPr="00CF64A2">
        <w:rPr>
          <w:sz w:val="20"/>
        </w:rPr>
        <w:tab/>
        <w:t xml:space="preserve">        Firma del richiedente</w:t>
      </w:r>
    </w:p>
    <w:p w14:paraId="202BB826" w14:textId="77777777" w:rsidR="00AD2E03" w:rsidRPr="00CF64A2" w:rsidRDefault="00AD2E03" w:rsidP="00AD2E03">
      <w:pPr>
        <w:pStyle w:val="PARAGRAFOSTANDARDN"/>
        <w:tabs>
          <w:tab w:val="left" w:pos="6804"/>
        </w:tabs>
        <w:spacing w:after="120"/>
        <w:ind w:firstLine="284"/>
        <w:rPr>
          <w:sz w:val="20"/>
        </w:rPr>
      </w:pPr>
      <w:r w:rsidRPr="00CF64A2">
        <w:rPr>
          <w:sz w:val="20"/>
        </w:rPr>
        <w:t>____________________________</w:t>
      </w:r>
      <w:r w:rsidRPr="00CF64A2">
        <w:rPr>
          <w:sz w:val="20"/>
        </w:rPr>
        <w:tab/>
        <w:t>____________________________</w:t>
      </w:r>
    </w:p>
    <w:p w14:paraId="70EF9086" w14:textId="77777777" w:rsidR="00AD2E03" w:rsidRPr="00CF64A2" w:rsidRDefault="00AD2E03" w:rsidP="00AD2E03"/>
    <w:p w14:paraId="31884D0E" w14:textId="77777777" w:rsidR="006C4A3A" w:rsidRPr="00CF64A2" w:rsidRDefault="006C4A3A" w:rsidP="006C4A3A">
      <w:pPr>
        <w:pStyle w:val="PARAGRAFOSTANDARDN"/>
        <w:spacing w:after="120"/>
        <w:ind w:firstLine="709"/>
        <w:rPr>
          <w:sz w:val="20"/>
        </w:rPr>
      </w:pPr>
      <w:r w:rsidRPr="00CF64A2">
        <w:rPr>
          <w:sz w:val="20"/>
        </w:rPr>
        <w:lastRenderedPageBreak/>
        <w:t>Il sottoscritto fa presente:</w:t>
      </w:r>
    </w:p>
    <w:p w14:paraId="5500ECF9" w14:textId="074EE7B2" w:rsidR="006C4A3A" w:rsidRPr="00CF64A2" w:rsidRDefault="006C4A3A" w:rsidP="006C4A3A">
      <w:pPr>
        <w:pStyle w:val="PARAGRAFOSTANDARDN"/>
        <w:spacing w:after="120"/>
        <w:ind w:left="284"/>
        <w:rPr>
          <w:sz w:val="20"/>
        </w:rPr>
      </w:pPr>
      <w:r w:rsidRPr="00CF64A2">
        <w:rPr>
          <w:sz w:val="20"/>
        </w:rPr>
        <w:t>di aver presentato la dichiarazione sostitutiva unica 20</w:t>
      </w:r>
      <w:r w:rsidR="00DA644F" w:rsidRPr="00CF64A2">
        <w:rPr>
          <w:sz w:val="20"/>
        </w:rPr>
        <w:t>2</w:t>
      </w:r>
      <w:r w:rsidR="0054267C">
        <w:rPr>
          <w:sz w:val="20"/>
        </w:rPr>
        <w:t>5</w:t>
      </w:r>
      <w:r w:rsidRPr="00CF64A2">
        <w:rPr>
          <w:sz w:val="20"/>
        </w:rPr>
        <w:t xml:space="preserve"> della situazione economica complessiva del nucleo familiare in data ________________________all’Ente </w:t>
      </w:r>
      <w:r w:rsidRPr="00CF64A2">
        <w:rPr>
          <w:sz w:val="16"/>
        </w:rPr>
        <w:t>(</w:t>
      </w:r>
      <w:proofErr w:type="gramStart"/>
      <w:r w:rsidRPr="00CF64A2">
        <w:rPr>
          <w:sz w:val="16"/>
        </w:rPr>
        <w:t>1)</w:t>
      </w:r>
      <w:r w:rsidRPr="00CF64A2">
        <w:rPr>
          <w:sz w:val="20"/>
        </w:rPr>
        <w:t>_</w:t>
      </w:r>
      <w:proofErr w:type="gramEnd"/>
      <w:r w:rsidRPr="00CF64A2">
        <w:rPr>
          <w:sz w:val="20"/>
        </w:rPr>
        <w:t>______________________________________________</w:t>
      </w:r>
    </w:p>
    <w:p w14:paraId="1D9F8C3D" w14:textId="2D6AC416" w:rsidR="00BB00FC" w:rsidRPr="001B7E15" w:rsidRDefault="006C4A3A" w:rsidP="006C4A3A">
      <w:pPr>
        <w:pStyle w:val="PARAGRAFOSTANDARDN"/>
        <w:spacing w:after="120"/>
        <w:ind w:left="284" w:firstLine="425"/>
        <w:rPr>
          <w:sz w:val="20"/>
        </w:rPr>
      </w:pPr>
      <w:r w:rsidRPr="00CF64A2">
        <w:rPr>
          <w:sz w:val="20"/>
        </w:rPr>
        <w:t>Dall’</w:t>
      </w:r>
      <w:r w:rsidRPr="00CF64A2">
        <w:rPr>
          <w:b/>
          <w:sz w:val="20"/>
        </w:rPr>
        <w:t xml:space="preserve">attestazione ISEE in corso di validità </w:t>
      </w:r>
      <w:r w:rsidRPr="00CF64A2">
        <w:rPr>
          <w:sz w:val="20"/>
        </w:rPr>
        <w:t>rilasciata dall’Ente (1) __________________ in data ______________ sulla base della dichiarazione sostitutiva unica (2) 20</w:t>
      </w:r>
      <w:r w:rsidR="00DA644F" w:rsidRPr="00CF64A2">
        <w:rPr>
          <w:sz w:val="20"/>
        </w:rPr>
        <w:t>2</w:t>
      </w:r>
      <w:r w:rsidR="0054267C">
        <w:rPr>
          <w:sz w:val="20"/>
        </w:rPr>
        <w:t>5</w:t>
      </w:r>
      <w:r w:rsidRPr="00CF64A2">
        <w:rPr>
          <w:sz w:val="20"/>
        </w:rPr>
        <w:t xml:space="preserve"> presentata, risulta un ISEE di Euro _____________________________, che non è superiore all’ISEE </w:t>
      </w:r>
      <w:r w:rsidRPr="001B7E15">
        <w:rPr>
          <w:sz w:val="20"/>
        </w:rPr>
        <w:t xml:space="preserve">previsto per </w:t>
      </w:r>
      <w:r w:rsidR="00BB00FC" w:rsidRPr="001B7E15">
        <w:rPr>
          <w:sz w:val="20"/>
        </w:rPr>
        <w:t>richiedere</w:t>
      </w:r>
      <w:r w:rsidRPr="001B7E15">
        <w:rPr>
          <w:sz w:val="20"/>
        </w:rPr>
        <w:t xml:space="preserve"> </w:t>
      </w:r>
      <w:r w:rsidR="00BB00FC" w:rsidRPr="001B7E15">
        <w:rPr>
          <w:sz w:val="20"/>
        </w:rPr>
        <w:t>i</w:t>
      </w:r>
      <w:r w:rsidRPr="001B7E15">
        <w:rPr>
          <w:sz w:val="20"/>
        </w:rPr>
        <w:t xml:space="preserve">l contributo per la fornitura gratuita o semigratuita dei libri di testo per </w:t>
      </w:r>
      <w:proofErr w:type="spellStart"/>
      <w:r w:rsidRPr="001B7E15">
        <w:rPr>
          <w:sz w:val="20"/>
        </w:rPr>
        <w:t>l’a.s.</w:t>
      </w:r>
      <w:proofErr w:type="spellEnd"/>
      <w:r w:rsidRPr="001B7E15">
        <w:rPr>
          <w:sz w:val="20"/>
        </w:rPr>
        <w:t xml:space="preserve"> 20</w:t>
      </w:r>
      <w:r w:rsidR="00DA644F" w:rsidRPr="001B7E15">
        <w:rPr>
          <w:sz w:val="20"/>
        </w:rPr>
        <w:t>2</w:t>
      </w:r>
      <w:r w:rsidR="0054267C">
        <w:rPr>
          <w:sz w:val="20"/>
        </w:rPr>
        <w:t>5</w:t>
      </w:r>
      <w:r w:rsidRPr="001B7E15">
        <w:rPr>
          <w:sz w:val="20"/>
        </w:rPr>
        <w:t>/202</w:t>
      </w:r>
      <w:r w:rsidR="0054267C">
        <w:rPr>
          <w:sz w:val="20"/>
        </w:rPr>
        <w:t>6</w:t>
      </w:r>
      <w:r w:rsidR="001B7E15">
        <w:rPr>
          <w:sz w:val="20"/>
        </w:rPr>
        <w:t xml:space="preserve"> nella Regione Marche</w:t>
      </w:r>
      <w:r w:rsidR="0028765F" w:rsidRPr="001B7E15">
        <w:rPr>
          <w:sz w:val="20"/>
        </w:rPr>
        <w:t xml:space="preserve">, pari ad € </w:t>
      </w:r>
      <w:r w:rsidR="00BB00FC" w:rsidRPr="001B7E15">
        <w:rPr>
          <w:sz w:val="20"/>
        </w:rPr>
        <w:t>13.500,00, che ricade nella:</w:t>
      </w:r>
    </w:p>
    <w:p w14:paraId="246E790C" w14:textId="7EABD23E" w:rsidR="00BB00FC" w:rsidRPr="001B7E15" w:rsidRDefault="001B7E15" w:rsidP="006C4A3A">
      <w:pPr>
        <w:pStyle w:val="PARAGRAFOSTANDARDN"/>
        <w:spacing w:after="120"/>
        <w:ind w:left="284" w:firstLine="425"/>
        <w:rPr>
          <w:sz w:val="20"/>
        </w:rPr>
      </w:pPr>
      <w:r w:rsidRPr="001B7E15">
        <w:rPr>
          <w:sz w:val="20"/>
        </w:rPr>
        <w:t xml:space="preserve">o - </w:t>
      </w:r>
      <w:r w:rsidR="00BB00FC" w:rsidRPr="001B7E15">
        <w:rPr>
          <w:sz w:val="20"/>
        </w:rPr>
        <w:t>1 fascia ISEE</w:t>
      </w:r>
      <w:r w:rsidRPr="001B7E15">
        <w:rPr>
          <w:sz w:val="20"/>
        </w:rPr>
        <w:t xml:space="preserve"> (da 0 ad € 10.632,94),</w:t>
      </w:r>
    </w:p>
    <w:p w14:paraId="1F8FF2F6" w14:textId="3082890A" w:rsidR="006C4A3A" w:rsidRPr="00CF64A2" w:rsidRDefault="001B7E15" w:rsidP="006C4A3A">
      <w:pPr>
        <w:pStyle w:val="PARAGRAFOSTANDARDN"/>
        <w:spacing w:after="120"/>
        <w:ind w:left="284" w:firstLine="425"/>
        <w:rPr>
          <w:sz w:val="20"/>
        </w:rPr>
      </w:pPr>
      <w:r w:rsidRPr="001B7E15">
        <w:rPr>
          <w:sz w:val="20"/>
        </w:rPr>
        <w:t xml:space="preserve">o - </w:t>
      </w:r>
      <w:r w:rsidR="00BB00FC" w:rsidRPr="001B7E15">
        <w:rPr>
          <w:sz w:val="20"/>
        </w:rPr>
        <w:t>2 fascia ISEE</w:t>
      </w:r>
      <w:r w:rsidRPr="001B7E15">
        <w:rPr>
          <w:sz w:val="20"/>
        </w:rPr>
        <w:t xml:space="preserve"> (da € 10.632,95 ad € 13.500,00)</w:t>
      </w:r>
      <w:r w:rsidR="0028765F" w:rsidRPr="001B7E15">
        <w:rPr>
          <w:sz w:val="20"/>
        </w:rPr>
        <w:t>.</w:t>
      </w:r>
      <w:r w:rsidR="006C4A3A" w:rsidRPr="00CF64A2">
        <w:rPr>
          <w:sz w:val="20"/>
        </w:rPr>
        <w:t xml:space="preserve">  </w:t>
      </w:r>
    </w:p>
    <w:p w14:paraId="70688D6C" w14:textId="77777777" w:rsidR="00AD2E03" w:rsidRPr="00CF64A2" w:rsidRDefault="00AD2E03" w:rsidP="00AD2E03">
      <w:pPr>
        <w:pStyle w:val="PARAGRAFOSTANDARDN"/>
        <w:spacing w:after="120"/>
        <w:ind w:left="284" w:firstLine="425"/>
        <w:rPr>
          <w:sz w:val="20"/>
        </w:rPr>
      </w:pPr>
      <w:r w:rsidRPr="00CF64A2">
        <w:rPr>
          <w:sz w:val="20"/>
        </w:rPr>
        <w:t>Il sottoscritto dichiara di avere conoscenza che, nel caso di corresponsione di benefici, si applica l’art. 11, comma 6, del DPCM 159/2013</w:t>
      </w:r>
      <w:r w:rsidR="005F24F7" w:rsidRPr="00CF64A2">
        <w:rPr>
          <w:sz w:val="20"/>
        </w:rPr>
        <w:t xml:space="preserve"> e </w:t>
      </w:r>
      <w:proofErr w:type="spellStart"/>
      <w:r w:rsidR="005F24F7" w:rsidRPr="00CF64A2">
        <w:rPr>
          <w:sz w:val="20"/>
        </w:rPr>
        <w:t>s.m.i.</w:t>
      </w:r>
      <w:proofErr w:type="spellEnd"/>
      <w:r w:rsidRPr="00CF64A2">
        <w:rPr>
          <w:sz w:val="20"/>
        </w:rPr>
        <w:t xml:space="preserve">, in materia di controllo di veridicità delle informazioni fornite, nonché di essere a conoscenza delle sanzioni penali previste dall’art. 76 del D.P.R. 28.12.2000 n. </w:t>
      </w:r>
      <w:smartTag w:uri="urn:schemas-microsoft-com:office:smarttags" w:element="metricconverter">
        <w:smartTagPr>
          <w:attr w:name="ProductID" w:val="445, in"/>
        </w:smartTagPr>
        <w:r w:rsidRPr="00CF64A2">
          <w:rPr>
            <w:sz w:val="20"/>
          </w:rPr>
          <w:t>445, in</w:t>
        </w:r>
      </w:smartTag>
      <w:r w:rsidRPr="00CF64A2">
        <w:rPr>
          <w:sz w:val="20"/>
        </w:rPr>
        <w:t xml:space="preserve"> caso di dichiarazioni mendaci rese in sede di autocertificazione.</w:t>
      </w:r>
    </w:p>
    <w:p w14:paraId="76066211" w14:textId="77777777" w:rsidR="00AD2E03" w:rsidRPr="00CF64A2" w:rsidRDefault="00AD2E03" w:rsidP="00AD2E03">
      <w:pPr>
        <w:pStyle w:val="PARAGRAFOSTANDARDN"/>
        <w:spacing w:after="120"/>
        <w:ind w:left="284" w:firstLine="425"/>
        <w:rPr>
          <w:sz w:val="20"/>
        </w:rPr>
      </w:pPr>
      <w:r w:rsidRPr="00CF64A2">
        <w:rPr>
          <w:sz w:val="20"/>
        </w:rPr>
        <w:t xml:space="preserve">Il sottoscritto dichiara di </w:t>
      </w:r>
      <w:r w:rsidRPr="00CF64A2">
        <w:rPr>
          <w:b/>
          <w:sz w:val="20"/>
          <w:u w:val="single"/>
        </w:rPr>
        <w:t>non avere</w:t>
      </w:r>
      <w:r w:rsidRPr="00CF64A2">
        <w:rPr>
          <w:sz w:val="20"/>
        </w:rPr>
        <w:t xml:space="preserve"> presentato domanda per ottenere analogo beneficio in altra Regione.</w:t>
      </w:r>
    </w:p>
    <w:p w14:paraId="6DED0D80" w14:textId="77777777" w:rsidR="00AD2E03" w:rsidRPr="00CF64A2" w:rsidRDefault="00AD2E03" w:rsidP="00AD2E03">
      <w:pPr>
        <w:pStyle w:val="PARAGRAFOSTANDARDN"/>
        <w:spacing w:after="120"/>
        <w:ind w:left="284" w:firstLine="425"/>
        <w:rPr>
          <w:sz w:val="20"/>
        </w:rPr>
      </w:pPr>
    </w:p>
    <w:p w14:paraId="3A2BD3EC" w14:textId="77777777" w:rsidR="00AD2E03" w:rsidRPr="00CF64A2" w:rsidRDefault="00AD2E03" w:rsidP="00AD2E03">
      <w:pPr>
        <w:pStyle w:val="PARAGRAFOSTANDARDN"/>
        <w:spacing w:after="120"/>
        <w:ind w:left="284"/>
        <w:rPr>
          <w:sz w:val="18"/>
          <w:szCs w:val="18"/>
          <w:u w:val="single"/>
        </w:rPr>
      </w:pPr>
      <w:r w:rsidRPr="00CF64A2">
        <w:rPr>
          <w:sz w:val="18"/>
          <w:szCs w:val="18"/>
          <w:u w:val="single"/>
        </w:rPr>
        <w:t xml:space="preserve">Informativa ai sensi del </w:t>
      </w:r>
      <w:proofErr w:type="spellStart"/>
      <w:r w:rsidRPr="00CF64A2">
        <w:rPr>
          <w:sz w:val="18"/>
          <w:szCs w:val="18"/>
          <w:u w:val="single"/>
        </w:rPr>
        <w:t>D.Lgs.</w:t>
      </w:r>
      <w:proofErr w:type="spellEnd"/>
      <w:r w:rsidRPr="00CF64A2">
        <w:rPr>
          <w:sz w:val="18"/>
          <w:szCs w:val="18"/>
          <w:u w:val="single"/>
        </w:rPr>
        <w:t xml:space="preserve"> 196/2003 e </w:t>
      </w:r>
      <w:proofErr w:type="spellStart"/>
      <w:r w:rsidRPr="00CF64A2">
        <w:rPr>
          <w:sz w:val="18"/>
          <w:szCs w:val="18"/>
          <w:u w:val="single"/>
        </w:rPr>
        <w:t>ss.mm.ii</w:t>
      </w:r>
      <w:proofErr w:type="spellEnd"/>
      <w:r w:rsidRPr="00CF64A2">
        <w:rPr>
          <w:sz w:val="18"/>
          <w:szCs w:val="18"/>
          <w:u w:val="single"/>
        </w:rPr>
        <w:t>. e del Regolamento (UE) 2016/679 relativi alla protezione delle persone fisiche con riguardo al trattamento dei dati personali, nonché alla libera circolazione di tali dati.</w:t>
      </w:r>
    </w:p>
    <w:p w14:paraId="3E6DD848" w14:textId="4CA987C8" w:rsidR="00AD2E03" w:rsidRPr="00CF64A2" w:rsidRDefault="00AD2E03" w:rsidP="00AD2E03">
      <w:pPr>
        <w:pStyle w:val="PARAGRAFOSTANDARDN"/>
        <w:spacing w:after="120"/>
        <w:ind w:left="284"/>
        <w:rPr>
          <w:i/>
          <w:sz w:val="18"/>
          <w:szCs w:val="18"/>
        </w:rPr>
      </w:pPr>
      <w:r w:rsidRPr="00CF64A2">
        <w:rPr>
          <w:i/>
          <w:sz w:val="18"/>
          <w:szCs w:val="18"/>
        </w:rPr>
        <w:t>La informiamo che i Suoi dati saranno trattati nell’osservanza delle medesime norme in maniera informatizzata e/o manuale per procedere ai necessari adempimenti e verifiche relativi al procedimento di fornitura gratuita o semigratuita dei libri</w:t>
      </w:r>
      <w:r w:rsidR="00566ECE" w:rsidRPr="00CF64A2">
        <w:rPr>
          <w:i/>
          <w:sz w:val="18"/>
          <w:szCs w:val="18"/>
        </w:rPr>
        <w:t xml:space="preserve"> di testo – Anno Scolastico 20</w:t>
      </w:r>
      <w:r w:rsidR="00DA644F" w:rsidRPr="00CF64A2">
        <w:rPr>
          <w:i/>
          <w:sz w:val="18"/>
          <w:szCs w:val="18"/>
        </w:rPr>
        <w:t>2</w:t>
      </w:r>
      <w:r w:rsidR="0054267C">
        <w:rPr>
          <w:i/>
          <w:sz w:val="18"/>
          <w:szCs w:val="18"/>
        </w:rPr>
        <w:t>5</w:t>
      </w:r>
      <w:r w:rsidR="00566ECE" w:rsidRPr="00CF64A2">
        <w:rPr>
          <w:i/>
          <w:sz w:val="18"/>
          <w:szCs w:val="18"/>
        </w:rPr>
        <w:t>/202</w:t>
      </w:r>
      <w:r w:rsidR="0054267C">
        <w:rPr>
          <w:i/>
          <w:sz w:val="18"/>
          <w:szCs w:val="18"/>
        </w:rPr>
        <w:t>6</w:t>
      </w:r>
      <w:r w:rsidRPr="00CF64A2">
        <w:rPr>
          <w:i/>
          <w:sz w:val="18"/>
          <w:szCs w:val="18"/>
        </w:rPr>
        <w:t>.</w:t>
      </w:r>
    </w:p>
    <w:p w14:paraId="170F09F1" w14:textId="77777777" w:rsidR="00AD2E03" w:rsidRPr="00CF64A2" w:rsidRDefault="00AD2E03" w:rsidP="00AD2E03">
      <w:pPr>
        <w:pStyle w:val="PARAGRAFOSTANDARDN"/>
        <w:spacing w:after="120"/>
        <w:jc w:val="center"/>
        <w:rPr>
          <w:b/>
          <w:sz w:val="20"/>
        </w:rPr>
      </w:pPr>
    </w:p>
    <w:p w14:paraId="36FD167A" w14:textId="77777777" w:rsidR="00AD2E03" w:rsidRPr="00CF64A2" w:rsidRDefault="00AD2E03" w:rsidP="00AD2E03">
      <w:pPr>
        <w:pStyle w:val="PARAGRAFOSTANDARDN"/>
        <w:tabs>
          <w:tab w:val="left" w:pos="6096"/>
        </w:tabs>
        <w:spacing w:after="120"/>
        <w:ind w:firstLine="284"/>
        <w:rPr>
          <w:sz w:val="20"/>
        </w:rPr>
      </w:pPr>
      <w:r w:rsidRPr="00CF64A2">
        <w:rPr>
          <w:sz w:val="20"/>
        </w:rPr>
        <w:t xml:space="preserve">      Data</w:t>
      </w:r>
      <w:r w:rsidRPr="00CF64A2">
        <w:rPr>
          <w:sz w:val="20"/>
        </w:rPr>
        <w:tab/>
        <w:t>Firma del richiedente (*)</w:t>
      </w:r>
    </w:p>
    <w:p w14:paraId="26541B71" w14:textId="77777777" w:rsidR="00AD2E03" w:rsidRPr="00CF64A2" w:rsidRDefault="00AD2E03" w:rsidP="00AD2E03">
      <w:pPr>
        <w:pStyle w:val="PARAGRAFOSTANDARDN"/>
        <w:tabs>
          <w:tab w:val="left" w:pos="5954"/>
        </w:tabs>
        <w:spacing w:after="120"/>
        <w:ind w:firstLine="284"/>
        <w:rPr>
          <w:sz w:val="20"/>
        </w:rPr>
      </w:pPr>
      <w:r w:rsidRPr="00CF64A2">
        <w:rPr>
          <w:sz w:val="20"/>
        </w:rPr>
        <w:t>_____________</w:t>
      </w:r>
      <w:r w:rsidRPr="00CF64A2">
        <w:rPr>
          <w:sz w:val="20"/>
        </w:rPr>
        <w:tab/>
        <w:t>______________________</w:t>
      </w:r>
    </w:p>
    <w:p w14:paraId="03AD7EB8" w14:textId="77777777" w:rsidR="00AD2E03" w:rsidRPr="00CF64A2" w:rsidRDefault="00AD2E03" w:rsidP="00AD2E03">
      <w:pPr>
        <w:pStyle w:val="PARAGRAFOSTANDARDN"/>
        <w:tabs>
          <w:tab w:val="left" w:pos="6804"/>
        </w:tabs>
        <w:spacing w:after="120"/>
        <w:rPr>
          <w:sz w:val="20"/>
        </w:rPr>
      </w:pPr>
    </w:p>
    <w:p w14:paraId="31E302F4" w14:textId="77777777" w:rsidR="00AD2E03" w:rsidRPr="00CF64A2" w:rsidRDefault="00AD2E03" w:rsidP="00AD2E03">
      <w:pPr>
        <w:pStyle w:val="PARAGRAFOSTANDARDN"/>
        <w:tabs>
          <w:tab w:val="left" w:pos="6804"/>
        </w:tabs>
        <w:spacing w:after="120"/>
        <w:ind w:left="284"/>
        <w:rPr>
          <w:sz w:val="20"/>
        </w:rPr>
      </w:pPr>
      <w:r w:rsidRPr="00CF64A2">
        <w:rPr>
          <w:sz w:val="20"/>
        </w:rPr>
        <w:t>(*) da apporre direttamente alla consegna della domanda alla presenza del dipendente incaricato della ricezione o da inviare unitamente a copia di un documento di identità in corso di validità.</w:t>
      </w:r>
    </w:p>
    <w:p w14:paraId="6CF527A0" w14:textId="77777777" w:rsidR="00AD2E03" w:rsidRPr="00CF64A2" w:rsidRDefault="00AD2E03" w:rsidP="00AD2E03">
      <w:pPr>
        <w:pStyle w:val="PARAGRAFOSTANDARDN"/>
        <w:tabs>
          <w:tab w:val="left" w:pos="6804"/>
        </w:tabs>
        <w:spacing w:after="120"/>
        <w:rPr>
          <w:sz w:val="20"/>
        </w:rPr>
      </w:pPr>
    </w:p>
    <w:p w14:paraId="13FE0EED" w14:textId="77777777" w:rsidR="00AD2E03" w:rsidRPr="00CF64A2" w:rsidRDefault="00AD2E03" w:rsidP="00AD2E03">
      <w:pPr>
        <w:pStyle w:val="PARAGRAFOSTANDARDN"/>
        <w:tabs>
          <w:tab w:val="left" w:pos="6804"/>
        </w:tabs>
        <w:spacing w:after="120"/>
        <w:ind w:left="284"/>
        <w:rPr>
          <w:i/>
          <w:sz w:val="18"/>
        </w:rPr>
      </w:pPr>
    </w:p>
    <w:p w14:paraId="148F5FDC" w14:textId="77777777" w:rsidR="00AD2E03" w:rsidRPr="00CF64A2" w:rsidRDefault="00AD2E03" w:rsidP="00AD2E03">
      <w:pPr>
        <w:pStyle w:val="PARAGRAFOSTANDARDN"/>
        <w:tabs>
          <w:tab w:val="left" w:pos="6804"/>
        </w:tabs>
        <w:spacing w:after="120"/>
        <w:ind w:firstLine="284"/>
        <w:rPr>
          <w:i/>
          <w:sz w:val="20"/>
          <w:u w:val="single"/>
        </w:rPr>
      </w:pPr>
      <w:r w:rsidRPr="00CF64A2">
        <w:rPr>
          <w:i/>
          <w:sz w:val="20"/>
          <w:u w:val="single"/>
        </w:rPr>
        <w:t>NOTE</w:t>
      </w:r>
    </w:p>
    <w:p w14:paraId="5B5D3284" w14:textId="77777777" w:rsidR="00AD2E03" w:rsidRPr="00CF64A2" w:rsidRDefault="00AD2E03" w:rsidP="00AD2E03">
      <w:pPr>
        <w:pStyle w:val="PARAGRAFOSTANDARDN"/>
        <w:tabs>
          <w:tab w:val="left" w:pos="6804"/>
        </w:tabs>
        <w:spacing w:after="120"/>
        <w:ind w:left="284"/>
        <w:rPr>
          <w:sz w:val="20"/>
        </w:rPr>
      </w:pPr>
      <w:r w:rsidRPr="00CF64A2">
        <w:rPr>
          <w:sz w:val="20"/>
          <w:vertAlign w:val="superscript"/>
        </w:rPr>
        <w:t>1</w:t>
      </w:r>
      <w:r w:rsidRPr="00CF64A2">
        <w:rPr>
          <w:sz w:val="20"/>
        </w:rPr>
        <w:t>Specificare a quale Ente è stata presentata o attestata la dichiarazione (ad esempio: Comune, Centro di assistenza fiscale – CAF, sede e agenzia INPS).</w:t>
      </w:r>
    </w:p>
    <w:p w14:paraId="2167E99E" w14:textId="77777777" w:rsidR="00AD2E03" w:rsidRPr="00CF64A2" w:rsidRDefault="00AD2E03" w:rsidP="00AD2E03">
      <w:pPr>
        <w:ind w:left="284"/>
        <w:jc w:val="both"/>
      </w:pPr>
      <w:r w:rsidRPr="00CF64A2">
        <w:rPr>
          <w:vertAlign w:val="superscript"/>
        </w:rPr>
        <w:t>2</w:t>
      </w:r>
      <w:r w:rsidRPr="00CF64A2">
        <w:t xml:space="preserve">La dichiarazione sostitutiva unica, prevista dal DPCM 159/2013 e </w:t>
      </w:r>
      <w:proofErr w:type="spellStart"/>
      <w:r w:rsidRPr="00CF64A2">
        <w:t>s.m.i.</w:t>
      </w:r>
      <w:proofErr w:type="spellEnd"/>
      <w:r w:rsidR="00221E8D" w:rsidRPr="00CF64A2">
        <w:t xml:space="preserve"> </w:t>
      </w:r>
      <w:r w:rsidRPr="00CF64A2">
        <w:t xml:space="preserve">è necessaria per ottenere l’attestazione ISEE </w:t>
      </w:r>
      <w:r w:rsidR="0067194A" w:rsidRPr="00CF64A2">
        <w:t xml:space="preserve">in corso di validità </w:t>
      </w:r>
      <w:r w:rsidRPr="00CF64A2">
        <w:t>valevole per tutte le richieste di prestazioni sociali agevolate.</w:t>
      </w:r>
    </w:p>
    <w:p w14:paraId="2A7A08F3" w14:textId="77777777" w:rsidR="001F16BE" w:rsidRPr="00CF64A2" w:rsidRDefault="001F16BE">
      <w:pPr>
        <w:rPr>
          <w:sz w:val="16"/>
        </w:rPr>
      </w:pPr>
      <w:r w:rsidRPr="00CF64A2">
        <w:rPr>
          <w:sz w:val="16"/>
        </w:rPr>
        <w:br w:type="page"/>
      </w:r>
    </w:p>
    <w:p w14:paraId="26B60EBF" w14:textId="77777777" w:rsidR="001F16BE" w:rsidRPr="005F4D4C" w:rsidRDefault="001F16BE" w:rsidP="001F16BE">
      <w:pPr>
        <w:jc w:val="right"/>
        <w:rPr>
          <w:rFonts w:ascii="Arial" w:hAnsi="Arial" w:cs="Arial"/>
          <w:b/>
          <w:sz w:val="36"/>
          <w:szCs w:val="36"/>
          <w:u w:val="single"/>
        </w:rPr>
      </w:pPr>
      <w:r w:rsidRPr="005F4D4C">
        <w:rPr>
          <w:rFonts w:ascii="Arial" w:hAnsi="Arial" w:cs="Arial"/>
          <w:b/>
          <w:sz w:val="36"/>
          <w:szCs w:val="36"/>
          <w:u w:val="single"/>
        </w:rPr>
        <w:lastRenderedPageBreak/>
        <w:t>Allegato A/2</w:t>
      </w:r>
    </w:p>
    <w:p w14:paraId="0DFBDC67" w14:textId="77777777" w:rsidR="00B318C9" w:rsidRPr="005F4D4C" w:rsidRDefault="00B318C9" w:rsidP="001F16BE">
      <w:pPr>
        <w:jc w:val="center"/>
        <w:rPr>
          <w:rFonts w:ascii="Arial" w:hAnsi="Arial" w:cs="Arial"/>
          <w:b/>
          <w:sz w:val="52"/>
          <w:szCs w:val="26"/>
        </w:rPr>
      </w:pPr>
    </w:p>
    <w:p w14:paraId="310F7F55" w14:textId="77777777" w:rsidR="00B318C9" w:rsidRPr="005F4D4C" w:rsidRDefault="00B318C9" w:rsidP="001F16BE">
      <w:pPr>
        <w:jc w:val="center"/>
        <w:rPr>
          <w:rFonts w:ascii="Arial" w:hAnsi="Arial" w:cs="Arial"/>
          <w:b/>
          <w:sz w:val="52"/>
          <w:szCs w:val="26"/>
        </w:rPr>
      </w:pPr>
    </w:p>
    <w:p w14:paraId="72F6C3EF" w14:textId="77777777" w:rsidR="00B318C9" w:rsidRPr="005F4D4C" w:rsidRDefault="00B318C9" w:rsidP="001F16BE">
      <w:pPr>
        <w:jc w:val="center"/>
        <w:rPr>
          <w:rFonts w:ascii="Arial" w:hAnsi="Arial" w:cs="Arial"/>
          <w:b/>
          <w:sz w:val="52"/>
          <w:szCs w:val="26"/>
        </w:rPr>
      </w:pPr>
    </w:p>
    <w:p w14:paraId="250DD9C3" w14:textId="77777777" w:rsidR="00B318C9" w:rsidRPr="005F4D4C" w:rsidRDefault="00B318C9" w:rsidP="001F16BE">
      <w:pPr>
        <w:jc w:val="center"/>
        <w:rPr>
          <w:rFonts w:ascii="Arial" w:hAnsi="Arial" w:cs="Arial"/>
          <w:b/>
          <w:sz w:val="52"/>
          <w:szCs w:val="26"/>
        </w:rPr>
      </w:pPr>
    </w:p>
    <w:p w14:paraId="5DFF3149" w14:textId="7EF7FD71" w:rsidR="001F16BE" w:rsidRPr="005F4D4C" w:rsidRDefault="00B318C9" w:rsidP="001F16BE">
      <w:pPr>
        <w:jc w:val="center"/>
        <w:rPr>
          <w:rFonts w:ascii="Arial" w:hAnsi="Arial" w:cs="Arial"/>
          <w:sz w:val="28"/>
        </w:rPr>
      </w:pPr>
      <w:r w:rsidRPr="005F4D4C">
        <w:rPr>
          <w:rFonts w:ascii="Arial" w:hAnsi="Arial" w:cs="Arial"/>
          <w:b/>
          <w:sz w:val="52"/>
          <w:szCs w:val="26"/>
          <w:u w:val="single"/>
        </w:rPr>
        <w:t xml:space="preserve">Manuale </w:t>
      </w:r>
      <w:r w:rsidR="001F16BE" w:rsidRPr="005F4D4C">
        <w:rPr>
          <w:rFonts w:ascii="Arial" w:hAnsi="Arial" w:cs="Arial"/>
          <w:b/>
          <w:sz w:val="52"/>
          <w:szCs w:val="26"/>
          <w:u w:val="single"/>
        </w:rPr>
        <w:t>Procedura Informatizzata</w:t>
      </w:r>
      <w:r w:rsidR="001F16BE" w:rsidRPr="005F4D4C">
        <w:rPr>
          <w:rFonts w:ascii="Arial" w:hAnsi="Arial" w:cs="Arial"/>
          <w:b/>
          <w:sz w:val="52"/>
          <w:szCs w:val="26"/>
        </w:rPr>
        <w:t xml:space="preserve"> </w:t>
      </w:r>
      <w:r w:rsidR="001F16BE" w:rsidRPr="005F4D4C">
        <w:rPr>
          <w:rFonts w:ascii="Arial" w:hAnsi="Arial" w:cs="Arial"/>
          <w:b/>
          <w:sz w:val="52"/>
          <w:szCs w:val="26"/>
        </w:rPr>
        <w:br/>
      </w:r>
      <w:r w:rsidR="001F16BE" w:rsidRPr="005F4D4C">
        <w:rPr>
          <w:rFonts w:ascii="Arial" w:hAnsi="Arial" w:cs="Arial"/>
          <w:b/>
          <w:sz w:val="36"/>
          <w:szCs w:val="26"/>
        </w:rPr>
        <w:t xml:space="preserve">FORNITURA GRATUITA O SEMIGRATUITA </w:t>
      </w:r>
      <w:r w:rsidR="001F16BE" w:rsidRPr="005F4D4C">
        <w:rPr>
          <w:rFonts w:ascii="Arial" w:hAnsi="Arial" w:cs="Arial"/>
          <w:b/>
          <w:sz w:val="36"/>
          <w:szCs w:val="26"/>
        </w:rPr>
        <w:br/>
        <w:t>DEI LIBRI DI TESTO</w:t>
      </w:r>
      <w:r w:rsidR="001F16BE" w:rsidRPr="005F4D4C">
        <w:rPr>
          <w:rFonts w:ascii="Arial" w:hAnsi="Arial" w:cs="Arial"/>
          <w:b/>
          <w:sz w:val="52"/>
          <w:szCs w:val="26"/>
        </w:rPr>
        <w:br/>
      </w:r>
      <w:r w:rsidR="001F16BE" w:rsidRPr="005F4D4C">
        <w:rPr>
          <w:rFonts w:ascii="Arial" w:hAnsi="Arial" w:cs="Arial"/>
          <w:i/>
          <w:sz w:val="28"/>
        </w:rPr>
        <w:t>Manuale Utente per gestione in Cohesion Work PA</w:t>
      </w:r>
    </w:p>
    <w:p w14:paraId="2212B8B4" w14:textId="77777777" w:rsidR="001F16BE" w:rsidRPr="005F4D4C" w:rsidRDefault="001F16BE" w:rsidP="001F16BE">
      <w:pPr>
        <w:rPr>
          <w:rFonts w:ascii="Arial" w:hAnsi="Arial" w:cs="Arial"/>
        </w:rPr>
      </w:pPr>
    </w:p>
    <w:p w14:paraId="43449C8B" w14:textId="77777777" w:rsidR="001F16BE" w:rsidRPr="005F4D4C" w:rsidRDefault="001F16BE" w:rsidP="001F16BE">
      <w:pPr>
        <w:rPr>
          <w:rFonts w:ascii="Arial" w:hAnsi="Arial" w:cs="Arial"/>
        </w:rPr>
      </w:pPr>
    </w:p>
    <w:p w14:paraId="3A366174" w14:textId="77777777" w:rsidR="001F16BE" w:rsidRPr="005F4D4C" w:rsidRDefault="001F16BE" w:rsidP="001F16BE">
      <w:pPr>
        <w:rPr>
          <w:rFonts w:ascii="Arial" w:hAnsi="Arial" w:cs="Arial"/>
        </w:rPr>
      </w:pPr>
    </w:p>
    <w:p w14:paraId="53457AA1" w14:textId="77777777" w:rsidR="001F16BE" w:rsidRPr="005F4D4C" w:rsidRDefault="001F16BE" w:rsidP="001F16BE">
      <w:pPr>
        <w:rPr>
          <w:rFonts w:ascii="Arial" w:hAnsi="Arial" w:cs="Arial"/>
        </w:rPr>
      </w:pPr>
    </w:p>
    <w:sdt>
      <w:sdtPr>
        <w:rPr>
          <w:rFonts w:ascii="Arial" w:eastAsiaTheme="minorHAnsi" w:hAnsi="Arial" w:cs="Arial"/>
          <w:color w:val="auto"/>
          <w:sz w:val="22"/>
          <w:szCs w:val="22"/>
          <w:lang w:eastAsia="en-US"/>
        </w:rPr>
        <w:id w:val="851926788"/>
        <w:docPartObj>
          <w:docPartGallery w:val="Table of Contents"/>
          <w:docPartUnique/>
        </w:docPartObj>
      </w:sdtPr>
      <w:sdtEndPr>
        <w:rPr>
          <w:rFonts w:eastAsia="Times New Roman"/>
          <w:b/>
          <w:bCs/>
          <w:sz w:val="20"/>
          <w:szCs w:val="20"/>
        </w:rPr>
      </w:sdtEndPr>
      <w:sdtContent>
        <w:p w14:paraId="2B7E4403" w14:textId="77777777" w:rsidR="001F16BE" w:rsidRPr="005F4D4C" w:rsidRDefault="001F16BE" w:rsidP="001F16BE">
          <w:pPr>
            <w:pStyle w:val="Titolosommario"/>
            <w:rPr>
              <w:rFonts w:ascii="Arial" w:hAnsi="Arial" w:cs="Arial"/>
            </w:rPr>
          </w:pPr>
          <w:r w:rsidRPr="005F4D4C">
            <w:rPr>
              <w:rFonts w:ascii="Arial" w:hAnsi="Arial" w:cs="Arial"/>
            </w:rPr>
            <w:t>Sommario</w:t>
          </w:r>
        </w:p>
        <w:p w14:paraId="45335041" w14:textId="44379301" w:rsidR="00487B48" w:rsidRDefault="001F16BE">
          <w:pPr>
            <w:pStyle w:val="Sommario2"/>
            <w:tabs>
              <w:tab w:val="right" w:leader="dot" w:pos="9628"/>
            </w:tabs>
            <w:rPr>
              <w:rFonts w:eastAsiaTheme="minorEastAsia"/>
              <w:noProof/>
              <w:lang w:eastAsia="it-IT"/>
            </w:rPr>
          </w:pPr>
          <w:r w:rsidRPr="005F4D4C">
            <w:rPr>
              <w:rFonts w:ascii="Arial" w:hAnsi="Arial" w:cs="Arial"/>
            </w:rPr>
            <w:fldChar w:fldCharType="begin"/>
          </w:r>
          <w:r w:rsidRPr="005F4D4C">
            <w:rPr>
              <w:rFonts w:ascii="Arial" w:hAnsi="Arial" w:cs="Arial"/>
            </w:rPr>
            <w:instrText xml:space="preserve"> TOC \o "1-3" \h \z \u </w:instrText>
          </w:r>
          <w:r w:rsidRPr="005F4D4C">
            <w:rPr>
              <w:rFonts w:ascii="Arial" w:hAnsi="Arial" w:cs="Arial"/>
            </w:rPr>
            <w:fldChar w:fldCharType="separate"/>
          </w:r>
          <w:hyperlink w:anchor="_Toc112846828" w:history="1">
            <w:r w:rsidR="00487B48" w:rsidRPr="006255B6">
              <w:rPr>
                <w:rStyle w:val="Collegamentoipertestuale"/>
                <w:noProof/>
              </w:rPr>
              <w:t>Scopo del documento</w:t>
            </w:r>
            <w:r w:rsidR="00487B48">
              <w:rPr>
                <w:noProof/>
                <w:webHidden/>
              </w:rPr>
              <w:tab/>
            </w:r>
            <w:r w:rsidR="00487B48">
              <w:rPr>
                <w:noProof/>
                <w:webHidden/>
              </w:rPr>
              <w:fldChar w:fldCharType="begin"/>
            </w:r>
            <w:r w:rsidR="00487B48">
              <w:rPr>
                <w:noProof/>
                <w:webHidden/>
              </w:rPr>
              <w:instrText xml:space="preserve"> PAGEREF _Toc112846828 \h </w:instrText>
            </w:r>
            <w:r w:rsidR="00487B48">
              <w:rPr>
                <w:noProof/>
                <w:webHidden/>
              </w:rPr>
            </w:r>
            <w:r w:rsidR="00487B48">
              <w:rPr>
                <w:noProof/>
                <w:webHidden/>
              </w:rPr>
              <w:fldChar w:fldCharType="separate"/>
            </w:r>
            <w:r w:rsidR="00CC3FED">
              <w:rPr>
                <w:noProof/>
                <w:webHidden/>
              </w:rPr>
              <w:t>10</w:t>
            </w:r>
            <w:r w:rsidR="00487B48">
              <w:rPr>
                <w:noProof/>
                <w:webHidden/>
              </w:rPr>
              <w:fldChar w:fldCharType="end"/>
            </w:r>
          </w:hyperlink>
        </w:p>
        <w:p w14:paraId="5C9AA880" w14:textId="026CA0FA" w:rsidR="00487B48" w:rsidRDefault="003E59A1">
          <w:pPr>
            <w:pStyle w:val="Sommario2"/>
            <w:tabs>
              <w:tab w:val="right" w:leader="dot" w:pos="9628"/>
            </w:tabs>
            <w:rPr>
              <w:rFonts w:eastAsiaTheme="minorEastAsia"/>
              <w:noProof/>
              <w:lang w:eastAsia="it-IT"/>
            </w:rPr>
          </w:pPr>
          <w:hyperlink w:anchor="_Toc112846829" w:history="1">
            <w:r w:rsidR="00487B48" w:rsidRPr="006255B6">
              <w:rPr>
                <w:rStyle w:val="Collegamentoipertestuale"/>
                <w:noProof/>
              </w:rPr>
              <w:t>Accesso alla Piattaforma – Profilo Comune</w:t>
            </w:r>
            <w:r w:rsidR="00487B48">
              <w:rPr>
                <w:noProof/>
                <w:webHidden/>
              </w:rPr>
              <w:tab/>
            </w:r>
            <w:r w:rsidR="00487B48">
              <w:rPr>
                <w:noProof/>
                <w:webHidden/>
              </w:rPr>
              <w:fldChar w:fldCharType="begin"/>
            </w:r>
            <w:r w:rsidR="00487B48">
              <w:rPr>
                <w:noProof/>
                <w:webHidden/>
              </w:rPr>
              <w:instrText xml:space="preserve"> PAGEREF _Toc112846829 \h </w:instrText>
            </w:r>
            <w:r w:rsidR="00487B48">
              <w:rPr>
                <w:noProof/>
                <w:webHidden/>
              </w:rPr>
            </w:r>
            <w:r w:rsidR="00487B48">
              <w:rPr>
                <w:noProof/>
                <w:webHidden/>
              </w:rPr>
              <w:fldChar w:fldCharType="separate"/>
            </w:r>
            <w:r w:rsidR="00CC3FED">
              <w:rPr>
                <w:noProof/>
                <w:webHidden/>
              </w:rPr>
              <w:t>10</w:t>
            </w:r>
            <w:r w:rsidR="00487B48">
              <w:rPr>
                <w:noProof/>
                <w:webHidden/>
              </w:rPr>
              <w:fldChar w:fldCharType="end"/>
            </w:r>
          </w:hyperlink>
        </w:p>
        <w:p w14:paraId="343F1D01" w14:textId="6692A751" w:rsidR="00487B48" w:rsidRDefault="003E59A1">
          <w:pPr>
            <w:pStyle w:val="Sommario2"/>
            <w:tabs>
              <w:tab w:val="right" w:leader="dot" w:pos="9628"/>
            </w:tabs>
            <w:rPr>
              <w:rFonts w:eastAsiaTheme="minorEastAsia"/>
              <w:noProof/>
              <w:lang w:eastAsia="it-IT"/>
            </w:rPr>
          </w:pPr>
          <w:hyperlink w:anchor="_Toc112846830" w:history="1">
            <w:r w:rsidR="00487B48" w:rsidRPr="006255B6">
              <w:rPr>
                <w:rStyle w:val="Collegamentoipertestuale"/>
                <w:noProof/>
              </w:rPr>
              <w:t>Compilazione della Domanda – Profilo Comune</w:t>
            </w:r>
            <w:r w:rsidR="00487B48">
              <w:rPr>
                <w:noProof/>
                <w:webHidden/>
              </w:rPr>
              <w:tab/>
            </w:r>
            <w:r w:rsidR="00487B48">
              <w:rPr>
                <w:noProof/>
                <w:webHidden/>
              </w:rPr>
              <w:fldChar w:fldCharType="begin"/>
            </w:r>
            <w:r w:rsidR="00487B48">
              <w:rPr>
                <w:noProof/>
                <w:webHidden/>
              </w:rPr>
              <w:instrText xml:space="preserve"> PAGEREF _Toc112846830 \h </w:instrText>
            </w:r>
            <w:r w:rsidR="00487B48">
              <w:rPr>
                <w:noProof/>
                <w:webHidden/>
              </w:rPr>
            </w:r>
            <w:r w:rsidR="00487B48">
              <w:rPr>
                <w:noProof/>
                <w:webHidden/>
              </w:rPr>
              <w:fldChar w:fldCharType="separate"/>
            </w:r>
            <w:r w:rsidR="00CC3FED">
              <w:rPr>
                <w:noProof/>
                <w:webHidden/>
              </w:rPr>
              <w:t>12</w:t>
            </w:r>
            <w:r w:rsidR="00487B48">
              <w:rPr>
                <w:noProof/>
                <w:webHidden/>
              </w:rPr>
              <w:fldChar w:fldCharType="end"/>
            </w:r>
          </w:hyperlink>
        </w:p>
        <w:p w14:paraId="7448756B" w14:textId="1561AE3E" w:rsidR="00487B48" w:rsidRDefault="003E59A1">
          <w:pPr>
            <w:pStyle w:val="Sommario2"/>
            <w:tabs>
              <w:tab w:val="right" w:leader="dot" w:pos="9628"/>
            </w:tabs>
            <w:rPr>
              <w:rFonts w:eastAsiaTheme="minorEastAsia"/>
              <w:noProof/>
              <w:lang w:eastAsia="it-IT"/>
            </w:rPr>
          </w:pPr>
          <w:hyperlink w:anchor="_Toc112846831" w:history="1">
            <w:r w:rsidR="00487B48" w:rsidRPr="006255B6">
              <w:rPr>
                <w:rStyle w:val="Collegamentoipertestuale"/>
                <w:noProof/>
              </w:rPr>
              <w:t>Compilazione della Domanda – Rendicontazione</w:t>
            </w:r>
            <w:r w:rsidR="00487B48">
              <w:rPr>
                <w:noProof/>
                <w:webHidden/>
              </w:rPr>
              <w:tab/>
            </w:r>
            <w:r w:rsidR="00487B48">
              <w:rPr>
                <w:noProof/>
                <w:webHidden/>
              </w:rPr>
              <w:fldChar w:fldCharType="begin"/>
            </w:r>
            <w:r w:rsidR="00487B48">
              <w:rPr>
                <w:noProof/>
                <w:webHidden/>
              </w:rPr>
              <w:instrText xml:space="preserve"> PAGEREF _Toc112846831 \h </w:instrText>
            </w:r>
            <w:r w:rsidR="00487B48">
              <w:rPr>
                <w:noProof/>
                <w:webHidden/>
              </w:rPr>
            </w:r>
            <w:r w:rsidR="00487B48">
              <w:rPr>
                <w:noProof/>
                <w:webHidden/>
              </w:rPr>
              <w:fldChar w:fldCharType="separate"/>
            </w:r>
            <w:r w:rsidR="00CC3FED">
              <w:rPr>
                <w:noProof/>
                <w:webHidden/>
              </w:rPr>
              <w:t>20</w:t>
            </w:r>
            <w:r w:rsidR="00487B48">
              <w:rPr>
                <w:noProof/>
                <w:webHidden/>
              </w:rPr>
              <w:fldChar w:fldCharType="end"/>
            </w:r>
          </w:hyperlink>
        </w:p>
        <w:p w14:paraId="1ACD83B5" w14:textId="6F1C5336" w:rsidR="00487B48" w:rsidRDefault="003E59A1">
          <w:pPr>
            <w:pStyle w:val="Sommario2"/>
            <w:tabs>
              <w:tab w:val="right" w:leader="dot" w:pos="9628"/>
            </w:tabs>
            <w:rPr>
              <w:rFonts w:eastAsiaTheme="minorEastAsia"/>
              <w:noProof/>
              <w:lang w:eastAsia="it-IT"/>
            </w:rPr>
          </w:pPr>
          <w:hyperlink w:anchor="_Toc112846832" w:history="1">
            <w:r w:rsidR="00487B48" w:rsidRPr="006255B6">
              <w:rPr>
                <w:rStyle w:val="Collegamentoipertestuale"/>
                <w:noProof/>
              </w:rPr>
              <w:t>Assistenza e Supporto</w:t>
            </w:r>
            <w:r w:rsidR="00487B48">
              <w:rPr>
                <w:noProof/>
                <w:webHidden/>
              </w:rPr>
              <w:tab/>
            </w:r>
            <w:r w:rsidR="00487B48">
              <w:rPr>
                <w:noProof/>
                <w:webHidden/>
              </w:rPr>
              <w:fldChar w:fldCharType="begin"/>
            </w:r>
            <w:r w:rsidR="00487B48">
              <w:rPr>
                <w:noProof/>
                <w:webHidden/>
              </w:rPr>
              <w:instrText xml:space="preserve"> PAGEREF _Toc112846832 \h </w:instrText>
            </w:r>
            <w:r w:rsidR="00487B48">
              <w:rPr>
                <w:noProof/>
                <w:webHidden/>
              </w:rPr>
            </w:r>
            <w:r w:rsidR="00487B48">
              <w:rPr>
                <w:noProof/>
                <w:webHidden/>
              </w:rPr>
              <w:fldChar w:fldCharType="separate"/>
            </w:r>
            <w:r w:rsidR="00CC3FED">
              <w:rPr>
                <w:noProof/>
                <w:webHidden/>
              </w:rPr>
              <w:t>21</w:t>
            </w:r>
            <w:r w:rsidR="00487B48">
              <w:rPr>
                <w:noProof/>
                <w:webHidden/>
              </w:rPr>
              <w:fldChar w:fldCharType="end"/>
            </w:r>
          </w:hyperlink>
        </w:p>
        <w:p w14:paraId="44893784" w14:textId="61599844" w:rsidR="001F16BE" w:rsidRPr="005F4D4C" w:rsidRDefault="001F16BE" w:rsidP="001F16BE">
          <w:pPr>
            <w:rPr>
              <w:rFonts w:ascii="Arial" w:hAnsi="Arial" w:cs="Arial"/>
            </w:rPr>
          </w:pPr>
          <w:r w:rsidRPr="005F4D4C">
            <w:rPr>
              <w:rFonts w:ascii="Arial" w:hAnsi="Arial" w:cs="Arial"/>
              <w:b/>
              <w:bCs/>
            </w:rPr>
            <w:fldChar w:fldCharType="end"/>
          </w:r>
        </w:p>
      </w:sdtContent>
    </w:sdt>
    <w:p w14:paraId="5F23AB1A" w14:textId="77777777" w:rsidR="001F16BE" w:rsidRPr="005F4D4C" w:rsidRDefault="001F16BE" w:rsidP="001F16BE">
      <w:pPr>
        <w:rPr>
          <w:rFonts w:ascii="Arial" w:hAnsi="Arial" w:cs="Arial"/>
        </w:rPr>
      </w:pPr>
      <w:r w:rsidRPr="005F4D4C">
        <w:rPr>
          <w:rFonts w:ascii="Arial" w:hAnsi="Arial" w:cs="Arial"/>
        </w:rPr>
        <w:br w:type="page"/>
      </w:r>
    </w:p>
    <w:p w14:paraId="7667F0B7" w14:textId="77777777" w:rsidR="001F16BE" w:rsidRPr="005F4D4C" w:rsidRDefault="001F16BE" w:rsidP="001F16BE">
      <w:pPr>
        <w:pStyle w:val="Titolo2"/>
        <w:rPr>
          <w:rFonts w:ascii="Arial" w:hAnsi="Arial" w:cs="Arial"/>
          <w:sz w:val="28"/>
          <w:szCs w:val="28"/>
        </w:rPr>
      </w:pPr>
      <w:bookmarkStart w:id="5" w:name="_Toc112846828"/>
      <w:r w:rsidRPr="005F4D4C">
        <w:rPr>
          <w:rFonts w:ascii="Arial" w:hAnsi="Arial" w:cs="Arial"/>
          <w:sz w:val="28"/>
          <w:szCs w:val="28"/>
        </w:rPr>
        <w:lastRenderedPageBreak/>
        <w:t>Scopo del documento</w:t>
      </w:r>
      <w:bookmarkEnd w:id="5"/>
    </w:p>
    <w:p w14:paraId="0C8A8861" w14:textId="77777777" w:rsidR="001F16BE" w:rsidRPr="005F4D4C" w:rsidRDefault="001F16BE" w:rsidP="001F16BE">
      <w:pPr>
        <w:jc w:val="both"/>
        <w:rPr>
          <w:rFonts w:ascii="Arial" w:hAnsi="Arial" w:cs="Arial"/>
        </w:rPr>
      </w:pPr>
      <w:r w:rsidRPr="005F4D4C">
        <w:rPr>
          <w:rFonts w:ascii="Arial" w:hAnsi="Arial" w:cs="Arial"/>
        </w:rPr>
        <w:t xml:space="preserve">Il presente documento descrive la modalità di inoltro e gestione delle richieste di fornitura gratuita o semigratuita dei libri di testo attraverso la piattaforma </w:t>
      </w:r>
      <w:r w:rsidRPr="005F4D4C">
        <w:rPr>
          <w:rFonts w:ascii="Arial" w:hAnsi="Arial" w:cs="Arial"/>
          <w:b/>
        </w:rPr>
        <w:t>Cohesion Work PA</w:t>
      </w:r>
      <w:r w:rsidRPr="005F4D4C">
        <w:rPr>
          <w:rFonts w:ascii="Arial" w:hAnsi="Arial" w:cs="Arial"/>
        </w:rPr>
        <w:t xml:space="preserve"> della Regione Marche, nonché le operazioni in capo ai funzionari della Regione Marche.</w:t>
      </w:r>
    </w:p>
    <w:p w14:paraId="399EBA4B" w14:textId="77777777" w:rsidR="001F16BE" w:rsidRPr="005F4D4C" w:rsidRDefault="001F16BE" w:rsidP="001F16BE">
      <w:pPr>
        <w:rPr>
          <w:rFonts w:ascii="Arial" w:hAnsi="Arial" w:cs="Arial"/>
        </w:rPr>
      </w:pPr>
    </w:p>
    <w:p w14:paraId="195DACE9" w14:textId="77777777" w:rsidR="001F16BE" w:rsidRPr="005F4D4C" w:rsidRDefault="001F16BE" w:rsidP="001F16BE">
      <w:pPr>
        <w:pStyle w:val="Titolo2"/>
        <w:rPr>
          <w:rFonts w:ascii="Arial" w:hAnsi="Arial" w:cs="Arial"/>
          <w:sz w:val="28"/>
          <w:szCs w:val="28"/>
        </w:rPr>
      </w:pPr>
      <w:bookmarkStart w:id="6" w:name="_Toc112846829"/>
      <w:r w:rsidRPr="005F4D4C">
        <w:rPr>
          <w:rFonts w:ascii="Arial" w:hAnsi="Arial" w:cs="Arial"/>
          <w:sz w:val="28"/>
          <w:szCs w:val="28"/>
        </w:rPr>
        <w:t>Accesso alla Piattaforma – Profilo Comune</w:t>
      </w:r>
      <w:bookmarkEnd w:id="6"/>
    </w:p>
    <w:p w14:paraId="39BF1C12" w14:textId="6D698376" w:rsidR="001F16BE" w:rsidRDefault="001F16BE" w:rsidP="001F16BE">
      <w:pPr>
        <w:jc w:val="both"/>
        <w:rPr>
          <w:rFonts w:ascii="Arial" w:hAnsi="Arial" w:cs="Arial"/>
        </w:rPr>
      </w:pPr>
      <w:r w:rsidRPr="005F4D4C">
        <w:rPr>
          <w:rFonts w:ascii="Arial" w:hAnsi="Arial" w:cs="Arial"/>
        </w:rPr>
        <w:t xml:space="preserve">Per accedere alla procedura, l’operatore dell’Ente dovrà collegarsi all’indirizzo: </w:t>
      </w:r>
      <w:hyperlink r:id="rId12" w:history="1">
        <w:r w:rsidRPr="005F4D4C">
          <w:rPr>
            <w:rStyle w:val="Collegamentoipertestuale"/>
          </w:rPr>
          <w:t>https://cohesionworkpa.regione.marche.it/</w:t>
        </w:r>
      </w:hyperlink>
      <w:r w:rsidRPr="005F4D4C">
        <w:rPr>
          <w:rFonts w:ascii="Arial" w:hAnsi="Arial" w:cs="Arial"/>
        </w:rPr>
        <w:t xml:space="preserve"> ed effettuare la login dal menu laterale sinistro</w:t>
      </w:r>
    </w:p>
    <w:p w14:paraId="3E20BD7B" w14:textId="77777777" w:rsidR="004B1C0E" w:rsidRPr="005F4D4C" w:rsidRDefault="004B1C0E" w:rsidP="001F16BE">
      <w:pPr>
        <w:jc w:val="both"/>
        <w:rPr>
          <w:rFonts w:ascii="Arial" w:hAnsi="Arial" w:cs="Arial"/>
        </w:rPr>
      </w:pPr>
    </w:p>
    <w:p w14:paraId="73A4A591" w14:textId="77777777" w:rsidR="001F16BE" w:rsidRPr="005F4D4C" w:rsidRDefault="001F16BE" w:rsidP="001F16BE">
      <w:pPr>
        <w:jc w:val="both"/>
        <w:rPr>
          <w:rFonts w:ascii="Arial" w:hAnsi="Arial" w:cs="Arial"/>
        </w:rPr>
      </w:pPr>
      <w:r w:rsidRPr="005F4D4C">
        <w:rPr>
          <w:rFonts w:ascii="Arial" w:hAnsi="Arial" w:cs="Arial"/>
          <w:noProof/>
          <w:lang w:eastAsia="it-IT"/>
        </w:rPr>
        <w:drawing>
          <wp:inline distT="0" distB="0" distL="0" distR="0" wp14:anchorId="412AC1A3" wp14:editId="20535645">
            <wp:extent cx="6120130" cy="2277745"/>
            <wp:effectExtent l="0" t="0" r="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2277745"/>
                    </a:xfrm>
                    <a:prstGeom prst="rect">
                      <a:avLst/>
                    </a:prstGeom>
                  </pic:spPr>
                </pic:pic>
              </a:graphicData>
            </a:graphic>
          </wp:inline>
        </w:drawing>
      </w:r>
    </w:p>
    <w:p w14:paraId="0291F5D5" w14:textId="77777777" w:rsidR="004B1C0E" w:rsidRDefault="004B1C0E" w:rsidP="001F16BE">
      <w:pPr>
        <w:jc w:val="both"/>
        <w:rPr>
          <w:rFonts w:ascii="Arial" w:hAnsi="Arial" w:cs="Arial"/>
        </w:rPr>
      </w:pPr>
    </w:p>
    <w:p w14:paraId="0E70B360" w14:textId="0B316F92" w:rsidR="001F16BE" w:rsidRPr="005F4D4C" w:rsidRDefault="001F16BE" w:rsidP="001F16BE">
      <w:pPr>
        <w:jc w:val="both"/>
        <w:rPr>
          <w:rFonts w:ascii="Arial" w:hAnsi="Arial" w:cs="Arial"/>
        </w:rPr>
      </w:pPr>
      <w:r w:rsidRPr="005F4D4C">
        <w:rPr>
          <w:rFonts w:ascii="Arial" w:hAnsi="Arial" w:cs="Arial"/>
        </w:rPr>
        <w:t>L’operatore dell’Ente può accedere alla piattaforma attraverso le seguenti modalità:</w:t>
      </w:r>
    </w:p>
    <w:p w14:paraId="149E1B8E" w14:textId="77777777" w:rsidR="001F16BE" w:rsidRPr="005F4D4C" w:rsidRDefault="001F16BE" w:rsidP="001F16BE">
      <w:pPr>
        <w:pStyle w:val="Paragrafoelenco"/>
        <w:numPr>
          <w:ilvl w:val="0"/>
          <w:numId w:val="23"/>
        </w:numPr>
        <w:spacing w:after="160" w:line="259" w:lineRule="auto"/>
        <w:contextualSpacing/>
        <w:jc w:val="both"/>
        <w:rPr>
          <w:rFonts w:ascii="Arial" w:hAnsi="Arial" w:cs="Arial"/>
        </w:rPr>
      </w:pPr>
      <w:r w:rsidRPr="005F4D4C">
        <w:rPr>
          <w:rFonts w:ascii="Arial" w:hAnsi="Arial" w:cs="Arial"/>
        </w:rPr>
        <w:t>PIN Cohesion (“Entra con Cohesion”)</w:t>
      </w:r>
    </w:p>
    <w:p w14:paraId="13311D2A" w14:textId="566ECCCC" w:rsidR="001F16BE" w:rsidRDefault="001F16BE" w:rsidP="001F16BE">
      <w:pPr>
        <w:pStyle w:val="Paragrafoelenco"/>
        <w:numPr>
          <w:ilvl w:val="0"/>
          <w:numId w:val="23"/>
        </w:numPr>
        <w:spacing w:after="160" w:line="259" w:lineRule="auto"/>
        <w:contextualSpacing/>
        <w:jc w:val="both"/>
        <w:rPr>
          <w:rFonts w:ascii="Arial" w:hAnsi="Arial" w:cs="Arial"/>
        </w:rPr>
      </w:pPr>
      <w:r w:rsidRPr="005F4D4C">
        <w:rPr>
          <w:rFonts w:ascii="Arial" w:hAnsi="Arial" w:cs="Arial"/>
        </w:rPr>
        <w:t>SPID</w:t>
      </w:r>
    </w:p>
    <w:p w14:paraId="73B391C3" w14:textId="4EC345C9" w:rsidR="006D1B8D" w:rsidRPr="006D1B8D" w:rsidRDefault="006D1B8D" w:rsidP="006D1B8D">
      <w:pPr>
        <w:pStyle w:val="Paragrafoelenco"/>
        <w:numPr>
          <w:ilvl w:val="0"/>
          <w:numId w:val="23"/>
        </w:numPr>
        <w:spacing w:after="160" w:line="259" w:lineRule="auto"/>
        <w:contextualSpacing/>
        <w:jc w:val="both"/>
        <w:rPr>
          <w:rFonts w:ascii="Arial" w:hAnsi="Arial" w:cs="Arial"/>
        </w:rPr>
      </w:pPr>
      <w:r w:rsidRPr="005F4D4C">
        <w:rPr>
          <w:rFonts w:ascii="Arial" w:hAnsi="Arial" w:cs="Arial"/>
        </w:rPr>
        <w:t>CIE-ID</w:t>
      </w:r>
    </w:p>
    <w:p w14:paraId="5E38997D" w14:textId="70FF5733" w:rsidR="001F16BE" w:rsidRDefault="001F16BE" w:rsidP="001F16BE">
      <w:pPr>
        <w:pStyle w:val="Paragrafoelenco"/>
        <w:numPr>
          <w:ilvl w:val="0"/>
          <w:numId w:val="23"/>
        </w:numPr>
        <w:spacing w:after="160" w:line="259" w:lineRule="auto"/>
        <w:contextualSpacing/>
        <w:jc w:val="both"/>
        <w:rPr>
          <w:rFonts w:ascii="Arial" w:hAnsi="Arial" w:cs="Arial"/>
        </w:rPr>
      </w:pPr>
      <w:r w:rsidRPr="005F4D4C">
        <w:rPr>
          <w:rFonts w:ascii="Arial" w:hAnsi="Arial" w:cs="Arial"/>
        </w:rPr>
        <w:t>Carta CNS</w:t>
      </w:r>
    </w:p>
    <w:p w14:paraId="0EC12728" w14:textId="77777777" w:rsidR="0020446F" w:rsidRPr="0020446F" w:rsidRDefault="0020446F" w:rsidP="0020446F">
      <w:pPr>
        <w:spacing w:after="160" w:line="259" w:lineRule="auto"/>
        <w:contextualSpacing/>
        <w:jc w:val="both"/>
        <w:rPr>
          <w:rFonts w:ascii="Arial" w:hAnsi="Arial" w:cs="Arial"/>
        </w:rPr>
      </w:pPr>
    </w:p>
    <w:p w14:paraId="3C654A52" w14:textId="41299EFB" w:rsidR="001F16BE" w:rsidRPr="005F4D4C" w:rsidRDefault="00FC4A8F" w:rsidP="001F16BE">
      <w:pPr>
        <w:jc w:val="center"/>
        <w:rPr>
          <w:rFonts w:ascii="Arial" w:hAnsi="Arial" w:cs="Arial"/>
        </w:rPr>
      </w:pPr>
      <w:r w:rsidRPr="00FC4A8F">
        <w:rPr>
          <w:rFonts w:ascii="Arial" w:hAnsi="Arial" w:cs="Arial"/>
          <w:noProof/>
        </w:rPr>
        <w:drawing>
          <wp:inline distT="0" distB="0" distL="0" distR="0" wp14:anchorId="74C4CBDC" wp14:editId="5E1FECFC">
            <wp:extent cx="6120130" cy="4075430"/>
            <wp:effectExtent l="0" t="0" r="0" b="127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4075430"/>
                    </a:xfrm>
                    <a:prstGeom prst="rect">
                      <a:avLst/>
                    </a:prstGeom>
                  </pic:spPr>
                </pic:pic>
              </a:graphicData>
            </a:graphic>
          </wp:inline>
        </w:drawing>
      </w:r>
    </w:p>
    <w:p w14:paraId="14E0F393" w14:textId="57A1CEE9" w:rsidR="001F16BE" w:rsidRPr="005F4D4C" w:rsidRDefault="001F16BE" w:rsidP="001F16BE">
      <w:pPr>
        <w:jc w:val="both"/>
        <w:rPr>
          <w:rFonts w:ascii="Arial" w:hAnsi="Arial" w:cs="Arial"/>
        </w:rPr>
      </w:pPr>
      <w:r w:rsidRPr="005F4D4C">
        <w:rPr>
          <w:rFonts w:ascii="Arial" w:hAnsi="Arial" w:cs="Arial"/>
        </w:rPr>
        <w:lastRenderedPageBreak/>
        <w:t>Completare l’autenticazione secondo la propria scelta per accedere alla piattaforma.</w:t>
      </w:r>
    </w:p>
    <w:p w14:paraId="14ED0255" w14:textId="06E921C6" w:rsidR="001F16BE" w:rsidRDefault="001F16BE" w:rsidP="001F16BE">
      <w:pPr>
        <w:jc w:val="both"/>
        <w:rPr>
          <w:rFonts w:ascii="Arial" w:hAnsi="Arial" w:cs="Arial"/>
        </w:rPr>
      </w:pPr>
      <w:r w:rsidRPr="005F4D4C">
        <w:rPr>
          <w:rFonts w:ascii="Arial" w:hAnsi="Arial" w:cs="Arial"/>
        </w:rPr>
        <w:t>All’interno dell’area riservata saranno disponibili diverse opzioni come da immagine seguente:</w:t>
      </w:r>
    </w:p>
    <w:p w14:paraId="38C16FE3" w14:textId="77777777" w:rsidR="004B1C0E" w:rsidRPr="005F4D4C" w:rsidRDefault="004B1C0E" w:rsidP="001F16BE">
      <w:pPr>
        <w:jc w:val="both"/>
        <w:rPr>
          <w:rFonts w:ascii="Arial" w:hAnsi="Arial" w:cs="Arial"/>
        </w:rPr>
      </w:pPr>
    </w:p>
    <w:p w14:paraId="637F25A2" w14:textId="77777777" w:rsidR="001F16BE" w:rsidRPr="005F4D4C" w:rsidRDefault="001F16BE" w:rsidP="001F16BE">
      <w:pPr>
        <w:jc w:val="center"/>
        <w:rPr>
          <w:rFonts w:ascii="Arial" w:hAnsi="Arial" w:cs="Arial"/>
        </w:rPr>
      </w:pPr>
      <w:r w:rsidRPr="005F4D4C">
        <w:rPr>
          <w:rFonts w:ascii="Arial" w:hAnsi="Arial" w:cs="Arial"/>
          <w:noProof/>
          <w:lang w:eastAsia="it-IT"/>
        </w:rPr>
        <w:drawing>
          <wp:inline distT="0" distB="0" distL="0" distR="0" wp14:anchorId="0E0DC72F" wp14:editId="419F1131">
            <wp:extent cx="2552368" cy="2747341"/>
            <wp:effectExtent l="0" t="0" r="635"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64825" cy="2760750"/>
                    </a:xfrm>
                    <a:prstGeom prst="rect">
                      <a:avLst/>
                    </a:prstGeom>
                  </pic:spPr>
                </pic:pic>
              </a:graphicData>
            </a:graphic>
          </wp:inline>
        </w:drawing>
      </w:r>
    </w:p>
    <w:p w14:paraId="1FFA6E1B" w14:textId="77777777" w:rsidR="004B1C0E" w:rsidRDefault="004B1C0E" w:rsidP="001F16BE">
      <w:pPr>
        <w:jc w:val="both"/>
        <w:rPr>
          <w:rFonts w:ascii="Arial" w:hAnsi="Arial" w:cs="Arial"/>
        </w:rPr>
      </w:pPr>
    </w:p>
    <w:p w14:paraId="7EBC3369" w14:textId="77777777" w:rsidR="004B1C0E" w:rsidRDefault="004B1C0E" w:rsidP="001F16BE">
      <w:pPr>
        <w:jc w:val="both"/>
        <w:rPr>
          <w:rFonts w:ascii="Arial" w:hAnsi="Arial" w:cs="Arial"/>
        </w:rPr>
      </w:pPr>
    </w:p>
    <w:p w14:paraId="1FD39EE1" w14:textId="655EBE6C" w:rsidR="001F16BE" w:rsidRPr="005F4D4C" w:rsidRDefault="001F16BE" w:rsidP="001F16BE">
      <w:pPr>
        <w:jc w:val="both"/>
        <w:rPr>
          <w:rFonts w:ascii="Arial" w:hAnsi="Arial" w:cs="Arial"/>
        </w:rPr>
      </w:pPr>
      <w:r w:rsidRPr="005F4D4C">
        <w:rPr>
          <w:rFonts w:ascii="Arial" w:hAnsi="Arial" w:cs="Arial"/>
        </w:rPr>
        <w:t>In particolare:</w:t>
      </w:r>
    </w:p>
    <w:p w14:paraId="1482EE37" w14:textId="77777777" w:rsidR="001F16BE" w:rsidRPr="005F4D4C" w:rsidRDefault="001F16BE" w:rsidP="001F16BE">
      <w:pPr>
        <w:pStyle w:val="Paragrafoelenco"/>
        <w:numPr>
          <w:ilvl w:val="0"/>
          <w:numId w:val="22"/>
        </w:numPr>
        <w:spacing w:after="160" w:line="259" w:lineRule="auto"/>
        <w:contextualSpacing/>
        <w:jc w:val="both"/>
        <w:rPr>
          <w:rFonts w:ascii="Arial" w:hAnsi="Arial" w:cs="Arial"/>
        </w:rPr>
      </w:pPr>
      <w:r w:rsidRPr="005F4D4C">
        <w:rPr>
          <w:rFonts w:ascii="Arial" w:hAnsi="Arial" w:cs="Arial"/>
          <w:b/>
        </w:rPr>
        <w:t>Crea Documento</w:t>
      </w:r>
      <w:r w:rsidRPr="005F4D4C">
        <w:rPr>
          <w:rFonts w:ascii="Arial" w:hAnsi="Arial" w:cs="Arial"/>
        </w:rPr>
        <w:t>: per la presentazione di una nuova istanza (in questo caso per inserire le richieste dei singoli cittadini relative alla fornitura gratuita o semigratuita dei libri di testo) o per riaprire una istanza di Libri di Testo in compilazione e/o inviata e, successivamente per effettuare la rendicontazione.</w:t>
      </w:r>
    </w:p>
    <w:p w14:paraId="7DF96A9A" w14:textId="77777777" w:rsidR="001F16BE" w:rsidRPr="005F4D4C" w:rsidRDefault="001F16BE" w:rsidP="001F16BE">
      <w:pPr>
        <w:pStyle w:val="Paragrafoelenco"/>
        <w:jc w:val="both"/>
        <w:rPr>
          <w:rFonts w:ascii="Arial" w:hAnsi="Arial" w:cs="Arial"/>
        </w:rPr>
      </w:pPr>
    </w:p>
    <w:p w14:paraId="647B7FBE" w14:textId="77777777" w:rsidR="001F16BE" w:rsidRPr="005F4D4C" w:rsidRDefault="001F16BE" w:rsidP="001F16BE">
      <w:pPr>
        <w:rPr>
          <w:rFonts w:ascii="Arial" w:eastAsiaTheme="majorEastAsia" w:hAnsi="Arial" w:cs="Arial"/>
          <w:color w:val="365F91" w:themeColor="accent1" w:themeShade="BF"/>
          <w:sz w:val="28"/>
          <w:szCs w:val="28"/>
        </w:rPr>
      </w:pPr>
      <w:r w:rsidRPr="005F4D4C">
        <w:rPr>
          <w:rFonts w:ascii="Arial" w:hAnsi="Arial" w:cs="Arial"/>
          <w:sz w:val="28"/>
          <w:szCs w:val="28"/>
        </w:rPr>
        <w:br w:type="page"/>
      </w:r>
    </w:p>
    <w:p w14:paraId="70E08824" w14:textId="77777777" w:rsidR="001F16BE" w:rsidRPr="005F4D4C" w:rsidRDefault="001F16BE" w:rsidP="001F16BE">
      <w:pPr>
        <w:pStyle w:val="Titolo2"/>
        <w:rPr>
          <w:rFonts w:ascii="Arial" w:hAnsi="Arial" w:cs="Arial"/>
          <w:sz w:val="28"/>
          <w:szCs w:val="28"/>
        </w:rPr>
      </w:pPr>
      <w:bookmarkStart w:id="7" w:name="_Toc112846830"/>
      <w:r w:rsidRPr="005F4D4C">
        <w:rPr>
          <w:rFonts w:ascii="Arial" w:hAnsi="Arial" w:cs="Arial"/>
          <w:sz w:val="28"/>
          <w:szCs w:val="28"/>
        </w:rPr>
        <w:lastRenderedPageBreak/>
        <w:t>Compilazione della Domanda – Profilo Comune</w:t>
      </w:r>
      <w:bookmarkEnd w:id="7"/>
    </w:p>
    <w:p w14:paraId="70D3D166" w14:textId="77777777" w:rsidR="001F16BE" w:rsidRPr="005F4D4C" w:rsidRDefault="001F16BE" w:rsidP="001F16BE">
      <w:pPr>
        <w:jc w:val="both"/>
        <w:rPr>
          <w:rFonts w:ascii="Arial" w:hAnsi="Arial" w:cs="Arial"/>
        </w:rPr>
      </w:pPr>
      <w:r w:rsidRPr="005F4D4C">
        <w:rPr>
          <w:rFonts w:ascii="Arial" w:hAnsi="Arial" w:cs="Arial"/>
        </w:rPr>
        <w:t>La funzionalità di gestione dei Libri di Testo permette agli operatori dei comuni di inserire nel sistema regionale i nominativi dei propri cittadini che hanno fatto richiesta per l’anno in corso.</w:t>
      </w:r>
    </w:p>
    <w:p w14:paraId="09152DDE" w14:textId="150D3EDB" w:rsidR="001F16BE" w:rsidRDefault="001F16BE" w:rsidP="001F16BE">
      <w:pPr>
        <w:jc w:val="both"/>
        <w:rPr>
          <w:rFonts w:ascii="Arial" w:hAnsi="Arial" w:cs="Arial"/>
        </w:rPr>
      </w:pPr>
      <w:r w:rsidRPr="005F4D4C">
        <w:rPr>
          <w:rFonts w:ascii="Arial" w:hAnsi="Arial" w:cs="Arial"/>
        </w:rPr>
        <w:t xml:space="preserve">Per compilare e trasmettere una </w:t>
      </w:r>
      <w:r w:rsidRPr="005F4D4C">
        <w:rPr>
          <w:rFonts w:ascii="Arial" w:hAnsi="Arial" w:cs="Arial"/>
          <w:b/>
          <w:u w:val="single"/>
        </w:rPr>
        <w:t>nuova richiesta di Libri di Testo</w:t>
      </w:r>
      <w:r w:rsidRPr="005F4D4C">
        <w:rPr>
          <w:rFonts w:ascii="Arial" w:hAnsi="Arial" w:cs="Arial"/>
        </w:rPr>
        <w:t>, dal menù scegliere l’opzione “</w:t>
      </w:r>
      <w:r w:rsidRPr="005F4D4C">
        <w:rPr>
          <w:rFonts w:ascii="Arial" w:hAnsi="Arial" w:cs="Arial"/>
          <w:b/>
        </w:rPr>
        <w:t>Crea Documento</w:t>
      </w:r>
      <w:r w:rsidRPr="005F4D4C">
        <w:rPr>
          <w:rFonts w:ascii="Arial" w:hAnsi="Arial" w:cs="Arial"/>
        </w:rPr>
        <w:t>” e selezionare il modulo seguente “</w:t>
      </w:r>
      <w:r w:rsidRPr="005F4D4C">
        <w:rPr>
          <w:rFonts w:ascii="Arial" w:hAnsi="Arial" w:cs="Arial"/>
          <w:bCs/>
          <w:i/>
        </w:rPr>
        <w:t>Libri di Testo - LBR_TST</w:t>
      </w:r>
      <w:r w:rsidRPr="005F4D4C">
        <w:rPr>
          <w:rFonts w:ascii="Arial" w:hAnsi="Arial" w:cs="Arial"/>
        </w:rPr>
        <w:t>”</w:t>
      </w:r>
    </w:p>
    <w:p w14:paraId="383106D7" w14:textId="77777777" w:rsidR="004B1C0E" w:rsidRPr="005F4D4C" w:rsidRDefault="004B1C0E" w:rsidP="001F16BE">
      <w:pPr>
        <w:jc w:val="both"/>
        <w:rPr>
          <w:rFonts w:ascii="Arial" w:hAnsi="Arial" w:cs="Arial"/>
        </w:rPr>
      </w:pPr>
    </w:p>
    <w:p w14:paraId="0C8D6236" w14:textId="77777777" w:rsidR="001F16BE" w:rsidRPr="005F4D4C" w:rsidRDefault="001F16BE" w:rsidP="001F16BE">
      <w:pPr>
        <w:jc w:val="both"/>
        <w:rPr>
          <w:rFonts w:ascii="Arial" w:hAnsi="Arial" w:cs="Arial"/>
          <w:noProof/>
          <w:lang w:eastAsia="it-IT"/>
        </w:rPr>
      </w:pPr>
      <w:r w:rsidRPr="005F4D4C">
        <w:rPr>
          <w:rFonts w:ascii="Arial" w:hAnsi="Arial" w:cs="Arial"/>
          <w:noProof/>
          <w:lang w:eastAsia="it-IT"/>
        </w:rPr>
        <w:drawing>
          <wp:inline distT="0" distB="0" distL="0" distR="0" wp14:anchorId="0E636AB5" wp14:editId="1701566E">
            <wp:extent cx="6120130" cy="932815"/>
            <wp:effectExtent l="0" t="0" r="0" b="635"/>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932815"/>
                    </a:xfrm>
                    <a:prstGeom prst="rect">
                      <a:avLst/>
                    </a:prstGeom>
                  </pic:spPr>
                </pic:pic>
              </a:graphicData>
            </a:graphic>
          </wp:inline>
        </w:drawing>
      </w:r>
    </w:p>
    <w:p w14:paraId="26FD6CD0" w14:textId="77777777" w:rsidR="001F16BE" w:rsidRPr="005F4D4C" w:rsidRDefault="001F16BE" w:rsidP="001F16BE">
      <w:pPr>
        <w:jc w:val="both"/>
        <w:rPr>
          <w:rFonts w:ascii="Arial" w:hAnsi="Arial" w:cs="Arial"/>
        </w:rPr>
      </w:pPr>
    </w:p>
    <w:p w14:paraId="63442E11" w14:textId="77777777" w:rsidR="001F16BE" w:rsidRPr="005F4D4C" w:rsidRDefault="001F16BE" w:rsidP="001F16BE">
      <w:pPr>
        <w:jc w:val="both"/>
        <w:rPr>
          <w:rFonts w:ascii="Arial" w:hAnsi="Arial" w:cs="Arial"/>
        </w:rPr>
      </w:pPr>
      <w:r w:rsidRPr="005F4D4C">
        <w:rPr>
          <w:rFonts w:ascii="Arial" w:hAnsi="Arial" w:cs="Arial"/>
          <w:b/>
          <w:u w:val="single"/>
        </w:rPr>
        <w:t>Attenzione</w:t>
      </w:r>
      <w:r w:rsidRPr="005F4D4C">
        <w:rPr>
          <w:rFonts w:ascii="Arial" w:hAnsi="Arial" w:cs="Arial"/>
        </w:rPr>
        <w:t>: qualora l’operatore dell’Ente non abbia visibilità al modulo sopra indicato o non sia abilitato all’Ente corretto, deve comunicare tempestivamente la situazione ai riferimenti presenti nella sezione “Assistenza e Supporto” del manuale, dopo aver verificato con il proprio delegante se è stato inserito tra gli autorizzati.</w:t>
      </w:r>
    </w:p>
    <w:p w14:paraId="49A83F75" w14:textId="77777777" w:rsidR="001F16BE" w:rsidRPr="005F4D4C" w:rsidRDefault="001F16BE" w:rsidP="001F16BE">
      <w:pPr>
        <w:jc w:val="both"/>
        <w:rPr>
          <w:rFonts w:ascii="Arial" w:hAnsi="Arial" w:cs="Arial"/>
        </w:rPr>
      </w:pPr>
    </w:p>
    <w:p w14:paraId="569739F4" w14:textId="77777777" w:rsidR="001F16BE" w:rsidRPr="005F4D4C" w:rsidRDefault="001F16BE" w:rsidP="001F16BE">
      <w:pPr>
        <w:jc w:val="both"/>
        <w:rPr>
          <w:rFonts w:ascii="Arial" w:hAnsi="Arial" w:cs="Arial"/>
        </w:rPr>
      </w:pPr>
      <w:r w:rsidRPr="005F4D4C">
        <w:rPr>
          <w:rFonts w:ascii="Arial" w:hAnsi="Arial" w:cs="Arial"/>
        </w:rPr>
        <w:t xml:space="preserve">L’operatore dovrà quindi </w:t>
      </w:r>
      <w:r w:rsidRPr="005F4D4C">
        <w:rPr>
          <w:rFonts w:ascii="Arial" w:hAnsi="Arial" w:cs="Arial"/>
          <w:b/>
        </w:rPr>
        <w:t>selezionare correttamente il comune</w:t>
      </w:r>
      <w:r w:rsidRPr="005F4D4C">
        <w:rPr>
          <w:rFonts w:ascii="Arial" w:hAnsi="Arial" w:cs="Arial"/>
        </w:rPr>
        <w:t xml:space="preserve"> per il quale è abilitato e la corretta annualità (massima attenzione nel caso di operatore assegnato a più comuni). Qualora si è stati autorizzati per un solo Comune, non sarà necessario procedere con la selezione ma si verrà indirizzati direttamente alla gestione di competenza.</w:t>
      </w:r>
    </w:p>
    <w:p w14:paraId="0297264D" w14:textId="77777777" w:rsidR="001F16BE" w:rsidRPr="005F4D4C" w:rsidRDefault="001F16BE" w:rsidP="001F16BE">
      <w:pPr>
        <w:jc w:val="both"/>
        <w:rPr>
          <w:rFonts w:ascii="Arial" w:hAnsi="Arial" w:cs="Arial"/>
        </w:rPr>
      </w:pPr>
      <w:r w:rsidRPr="005F4D4C">
        <w:rPr>
          <w:rFonts w:ascii="Arial" w:hAnsi="Arial" w:cs="Arial"/>
          <w:noProof/>
          <w:lang w:eastAsia="it-IT"/>
        </w:rPr>
        <w:drawing>
          <wp:inline distT="0" distB="0" distL="0" distR="0" wp14:anchorId="295D880A" wp14:editId="0438A574">
            <wp:extent cx="6120130" cy="1117600"/>
            <wp:effectExtent l="0" t="0" r="0" b="6350"/>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1117600"/>
                    </a:xfrm>
                    <a:prstGeom prst="rect">
                      <a:avLst/>
                    </a:prstGeom>
                  </pic:spPr>
                </pic:pic>
              </a:graphicData>
            </a:graphic>
          </wp:inline>
        </w:drawing>
      </w:r>
    </w:p>
    <w:p w14:paraId="7BA51795" w14:textId="77777777" w:rsidR="001F16BE" w:rsidRPr="005F4D4C" w:rsidRDefault="001F16BE" w:rsidP="001F16BE">
      <w:pPr>
        <w:jc w:val="both"/>
        <w:rPr>
          <w:rFonts w:ascii="Arial" w:hAnsi="Arial" w:cs="Arial"/>
        </w:rPr>
      </w:pPr>
      <w:r w:rsidRPr="005F4D4C">
        <w:rPr>
          <w:rFonts w:ascii="Arial" w:hAnsi="Arial" w:cs="Arial"/>
          <w:noProof/>
          <w:lang w:eastAsia="it-IT"/>
        </w:rPr>
        <w:drawing>
          <wp:inline distT="0" distB="0" distL="0" distR="0" wp14:anchorId="0C300100" wp14:editId="28A316C5">
            <wp:extent cx="6120130" cy="2087880"/>
            <wp:effectExtent l="0" t="0" r="0" b="762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2087880"/>
                    </a:xfrm>
                    <a:prstGeom prst="rect">
                      <a:avLst/>
                    </a:prstGeom>
                  </pic:spPr>
                </pic:pic>
              </a:graphicData>
            </a:graphic>
          </wp:inline>
        </w:drawing>
      </w:r>
    </w:p>
    <w:p w14:paraId="0786B781" w14:textId="77777777" w:rsidR="001F16BE" w:rsidRPr="005F4D4C" w:rsidRDefault="001F16BE" w:rsidP="001F16BE">
      <w:pPr>
        <w:rPr>
          <w:rFonts w:ascii="Arial" w:hAnsi="Arial" w:cs="Arial"/>
        </w:rPr>
      </w:pPr>
    </w:p>
    <w:p w14:paraId="563A8A88" w14:textId="4BE0312F" w:rsidR="001F16BE" w:rsidRDefault="001F16BE" w:rsidP="001F16BE">
      <w:pPr>
        <w:jc w:val="both"/>
        <w:rPr>
          <w:rFonts w:ascii="Arial" w:hAnsi="Arial" w:cs="Arial"/>
        </w:rPr>
      </w:pPr>
      <w:r w:rsidRPr="005F4D4C">
        <w:rPr>
          <w:rFonts w:ascii="Arial" w:hAnsi="Arial" w:cs="Arial"/>
        </w:rPr>
        <w:t>Per inserire la domanda di un nuovo nominativo premere il tasto “</w:t>
      </w:r>
      <w:r w:rsidRPr="005F4D4C">
        <w:rPr>
          <w:rFonts w:ascii="Arial" w:hAnsi="Arial" w:cs="Arial"/>
          <w:b/>
        </w:rPr>
        <w:t>Aggiungi Richiesta</w:t>
      </w:r>
      <w:r w:rsidRPr="005F4D4C">
        <w:rPr>
          <w:rFonts w:ascii="Arial" w:hAnsi="Arial" w:cs="Arial"/>
        </w:rPr>
        <w:t>”</w:t>
      </w:r>
    </w:p>
    <w:p w14:paraId="72CBB20F" w14:textId="77777777" w:rsidR="004B1C0E" w:rsidRPr="005F4D4C" w:rsidRDefault="004B1C0E" w:rsidP="001F16BE">
      <w:pPr>
        <w:jc w:val="both"/>
        <w:rPr>
          <w:rFonts w:ascii="Arial" w:hAnsi="Arial" w:cs="Arial"/>
        </w:rPr>
      </w:pPr>
    </w:p>
    <w:p w14:paraId="1EE165DD" w14:textId="30A331CC" w:rsidR="001F16BE" w:rsidRPr="005F4D4C" w:rsidRDefault="0005536D" w:rsidP="001F16BE">
      <w:pPr>
        <w:jc w:val="both"/>
        <w:rPr>
          <w:rFonts w:ascii="Arial" w:hAnsi="Arial" w:cs="Arial"/>
        </w:rPr>
      </w:pPr>
      <w:r w:rsidRPr="0005536D">
        <w:rPr>
          <w:rFonts w:ascii="Arial" w:hAnsi="Arial" w:cs="Arial"/>
          <w:noProof/>
          <w:lang w:eastAsia="it-IT"/>
        </w:rPr>
        <w:drawing>
          <wp:inline distT="0" distB="0" distL="0" distR="0" wp14:anchorId="7FBA296F" wp14:editId="465ED698">
            <wp:extent cx="6120130" cy="1481455"/>
            <wp:effectExtent l="0" t="0" r="0" b="4445"/>
            <wp:docPr id="33246593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65933" name="Picture 1" descr="A screenshot of a computer&#10;&#10;Description automatically generated"/>
                    <pic:cNvPicPr/>
                  </pic:nvPicPr>
                  <pic:blipFill>
                    <a:blip r:embed="rId19"/>
                    <a:stretch>
                      <a:fillRect/>
                    </a:stretch>
                  </pic:blipFill>
                  <pic:spPr>
                    <a:xfrm>
                      <a:off x="0" y="0"/>
                      <a:ext cx="6120130" cy="1481455"/>
                    </a:xfrm>
                    <a:prstGeom prst="rect">
                      <a:avLst/>
                    </a:prstGeom>
                  </pic:spPr>
                </pic:pic>
              </a:graphicData>
            </a:graphic>
          </wp:inline>
        </w:drawing>
      </w:r>
    </w:p>
    <w:p w14:paraId="480D9CB0" w14:textId="77777777" w:rsidR="001F16BE" w:rsidRPr="005F4D4C" w:rsidRDefault="001F16BE">
      <w:pPr>
        <w:rPr>
          <w:rFonts w:ascii="Arial" w:hAnsi="Arial" w:cs="Arial"/>
        </w:rPr>
      </w:pPr>
      <w:r w:rsidRPr="005F4D4C">
        <w:rPr>
          <w:rFonts w:ascii="Arial" w:hAnsi="Arial" w:cs="Arial"/>
        </w:rPr>
        <w:br w:type="page"/>
      </w:r>
    </w:p>
    <w:p w14:paraId="4D40D7C4" w14:textId="0B7AEF6D" w:rsidR="001F16BE" w:rsidRDefault="001F16BE" w:rsidP="001F16BE">
      <w:pPr>
        <w:jc w:val="both"/>
        <w:rPr>
          <w:rFonts w:ascii="Arial" w:hAnsi="Arial" w:cs="Arial"/>
        </w:rPr>
      </w:pPr>
      <w:r w:rsidRPr="005F4D4C">
        <w:rPr>
          <w:rFonts w:ascii="Arial" w:hAnsi="Arial" w:cs="Arial"/>
        </w:rPr>
        <w:lastRenderedPageBreak/>
        <w:t>Si aprirà la seguente pagina di inserimento dei dati:</w:t>
      </w:r>
    </w:p>
    <w:p w14:paraId="063FD363" w14:textId="77777777" w:rsidR="004B1C0E" w:rsidRPr="005F4D4C" w:rsidRDefault="004B1C0E" w:rsidP="001F16BE">
      <w:pPr>
        <w:jc w:val="both"/>
        <w:rPr>
          <w:rFonts w:ascii="Arial" w:hAnsi="Arial" w:cs="Arial"/>
        </w:rPr>
      </w:pPr>
    </w:p>
    <w:p w14:paraId="4BA24D26" w14:textId="77777777" w:rsidR="001F16BE" w:rsidRPr="005F4D4C" w:rsidRDefault="001F16BE" w:rsidP="001F16BE">
      <w:pPr>
        <w:jc w:val="both"/>
        <w:rPr>
          <w:rFonts w:ascii="Arial" w:hAnsi="Arial" w:cs="Arial"/>
          <w:u w:val="single"/>
        </w:rPr>
      </w:pPr>
      <w:r w:rsidRPr="005F4D4C">
        <w:rPr>
          <w:rFonts w:ascii="Arial" w:hAnsi="Arial" w:cs="Arial"/>
          <w:u w:val="single"/>
        </w:rPr>
        <w:t>DATI DEL RICHIEDENTE (genitore, tutore, ….)</w:t>
      </w:r>
    </w:p>
    <w:p w14:paraId="2C768791" w14:textId="77777777" w:rsidR="001F16BE" w:rsidRPr="005F4D4C" w:rsidRDefault="001F16BE" w:rsidP="001F16BE">
      <w:pPr>
        <w:jc w:val="both"/>
        <w:rPr>
          <w:rFonts w:ascii="Arial" w:hAnsi="Arial" w:cs="Arial"/>
        </w:rPr>
      </w:pPr>
      <w:r w:rsidRPr="005F4D4C">
        <w:rPr>
          <w:rFonts w:ascii="Arial" w:hAnsi="Arial" w:cs="Arial"/>
          <w:noProof/>
          <w:lang w:eastAsia="it-IT"/>
        </w:rPr>
        <w:drawing>
          <wp:inline distT="0" distB="0" distL="0" distR="0" wp14:anchorId="67D42F03" wp14:editId="521C834B">
            <wp:extent cx="6120130" cy="2885440"/>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130" cy="2885440"/>
                    </a:xfrm>
                    <a:prstGeom prst="rect">
                      <a:avLst/>
                    </a:prstGeom>
                  </pic:spPr>
                </pic:pic>
              </a:graphicData>
            </a:graphic>
          </wp:inline>
        </w:drawing>
      </w:r>
    </w:p>
    <w:p w14:paraId="5A3B9A91" w14:textId="77777777" w:rsidR="001F16BE" w:rsidRPr="005F4D4C" w:rsidRDefault="001F16BE" w:rsidP="001F16BE">
      <w:pPr>
        <w:jc w:val="both"/>
        <w:rPr>
          <w:rFonts w:ascii="Arial" w:hAnsi="Arial" w:cs="Arial"/>
          <w:u w:val="single"/>
        </w:rPr>
      </w:pPr>
      <w:r w:rsidRPr="005F4D4C">
        <w:rPr>
          <w:rFonts w:ascii="Arial" w:hAnsi="Arial" w:cs="Arial"/>
          <w:u w:val="single"/>
        </w:rPr>
        <w:t>DATI DELLO STUDENTE</w:t>
      </w:r>
    </w:p>
    <w:p w14:paraId="3BA5A529" w14:textId="77777777" w:rsidR="001F16BE" w:rsidRPr="005F4D4C" w:rsidRDefault="001F16BE" w:rsidP="001F16BE">
      <w:pPr>
        <w:jc w:val="both"/>
        <w:rPr>
          <w:rFonts w:ascii="Arial" w:hAnsi="Arial" w:cs="Arial"/>
          <w:u w:val="single"/>
        </w:rPr>
      </w:pPr>
      <w:r w:rsidRPr="005F4D4C">
        <w:rPr>
          <w:rFonts w:ascii="Arial" w:hAnsi="Arial" w:cs="Arial"/>
          <w:noProof/>
          <w:u w:val="single"/>
          <w:lang w:eastAsia="it-IT"/>
        </w:rPr>
        <w:drawing>
          <wp:inline distT="0" distB="0" distL="0" distR="0" wp14:anchorId="2AE5C218" wp14:editId="4B53D122">
            <wp:extent cx="6120130" cy="2772410"/>
            <wp:effectExtent l="0" t="0" r="0" b="889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130" cy="2772410"/>
                    </a:xfrm>
                    <a:prstGeom prst="rect">
                      <a:avLst/>
                    </a:prstGeom>
                  </pic:spPr>
                </pic:pic>
              </a:graphicData>
            </a:graphic>
          </wp:inline>
        </w:drawing>
      </w:r>
    </w:p>
    <w:p w14:paraId="5CBDF2BB" w14:textId="77777777" w:rsidR="001F16BE" w:rsidRPr="005F4D4C" w:rsidRDefault="001F16BE" w:rsidP="001F16BE">
      <w:pPr>
        <w:rPr>
          <w:rFonts w:ascii="Arial" w:hAnsi="Arial" w:cs="Arial"/>
        </w:rPr>
      </w:pPr>
      <w:r w:rsidRPr="005F4D4C">
        <w:rPr>
          <w:rFonts w:ascii="Arial" w:hAnsi="Arial" w:cs="Arial"/>
        </w:rPr>
        <w:br w:type="page"/>
      </w:r>
    </w:p>
    <w:p w14:paraId="7E15CBCB" w14:textId="77777777" w:rsidR="001F16BE" w:rsidRPr="005F4D4C" w:rsidRDefault="001F16BE" w:rsidP="001F16BE">
      <w:pPr>
        <w:jc w:val="both"/>
        <w:rPr>
          <w:rFonts w:ascii="Arial" w:hAnsi="Arial" w:cs="Arial"/>
          <w:u w:val="single"/>
        </w:rPr>
      </w:pPr>
      <w:r w:rsidRPr="005F4D4C">
        <w:rPr>
          <w:rFonts w:ascii="Arial" w:hAnsi="Arial" w:cs="Arial"/>
          <w:u w:val="single"/>
        </w:rPr>
        <w:lastRenderedPageBreak/>
        <w:t>DATI DELLA SCUOLA</w:t>
      </w:r>
    </w:p>
    <w:p w14:paraId="25381F1D" w14:textId="599D2593" w:rsidR="001F16BE" w:rsidRDefault="001F16BE" w:rsidP="001F16BE">
      <w:pPr>
        <w:jc w:val="both"/>
        <w:rPr>
          <w:rFonts w:ascii="Arial" w:hAnsi="Arial" w:cs="Arial"/>
        </w:rPr>
      </w:pPr>
      <w:r w:rsidRPr="005F4D4C">
        <w:rPr>
          <w:rFonts w:ascii="Arial" w:hAnsi="Arial" w:cs="Arial"/>
          <w:noProof/>
          <w:lang w:eastAsia="it-IT"/>
        </w:rPr>
        <w:drawing>
          <wp:inline distT="0" distB="0" distL="0" distR="0" wp14:anchorId="698AEAF4" wp14:editId="1164782C">
            <wp:extent cx="6120130" cy="67945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130" cy="679450"/>
                    </a:xfrm>
                    <a:prstGeom prst="rect">
                      <a:avLst/>
                    </a:prstGeom>
                  </pic:spPr>
                </pic:pic>
              </a:graphicData>
            </a:graphic>
          </wp:inline>
        </w:drawing>
      </w:r>
    </w:p>
    <w:p w14:paraId="7CB76379" w14:textId="77777777" w:rsidR="004B1C0E" w:rsidRPr="005F4D4C" w:rsidRDefault="004B1C0E" w:rsidP="001F16BE">
      <w:pPr>
        <w:jc w:val="both"/>
        <w:rPr>
          <w:rFonts w:ascii="Arial" w:hAnsi="Arial" w:cs="Arial"/>
        </w:rPr>
      </w:pPr>
    </w:p>
    <w:p w14:paraId="3F010868" w14:textId="25AC5573" w:rsidR="004B1C0E" w:rsidRPr="005F4D4C" w:rsidRDefault="001F16BE" w:rsidP="001F16BE">
      <w:pPr>
        <w:jc w:val="both"/>
        <w:rPr>
          <w:rFonts w:ascii="Arial" w:hAnsi="Arial" w:cs="Arial"/>
        </w:rPr>
      </w:pPr>
      <w:r w:rsidRPr="005F4D4C">
        <w:rPr>
          <w:rFonts w:ascii="Arial" w:hAnsi="Arial" w:cs="Arial"/>
        </w:rPr>
        <w:t>Per quanto riguarda il campo “</w:t>
      </w:r>
      <w:r w:rsidRPr="005F4D4C">
        <w:rPr>
          <w:rFonts w:ascii="Arial" w:hAnsi="Arial" w:cs="Arial"/>
          <w:b/>
        </w:rPr>
        <w:t>Scuola dello Studente</w:t>
      </w:r>
      <w:r w:rsidRPr="005F4D4C">
        <w:rPr>
          <w:rFonts w:ascii="Arial" w:hAnsi="Arial" w:cs="Arial"/>
        </w:rPr>
        <w:t>” è possibile effettuare la ricerca per nome della scuola ma anche per codice meccanografico</w:t>
      </w:r>
    </w:p>
    <w:p w14:paraId="417E31D0" w14:textId="5F56E42F" w:rsidR="001F16BE" w:rsidRDefault="001F16BE" w:rsidP="001F16BE">
      <w:pPr>
        <w:jc w:val="both"/>
        <w:rPr>
          <w:rFonts w:ascii="Arial" w:hAnsi="Arial" w:cs="Arial"/>
        </w:rPr>
      </w:pPr>
      <w:r w:rsidRPr="005F4D4C">
        <w:rPr>
          <w:rFonts w:ascii="Arial" w:hAnsi="Arial" w:cs="Arial"/>
          <w:noProof/>
          <w:lang w:eastAsia="it-IT"/>
        </w:rPr>
        <w:drawing>
          <wp:inline distT="0" distB="0" distL="0" distR="0" wp14:anchorId="5662E82E" wp14:editId="2B720F65">
            <wp:extent cx="6120130" cy="1075055"/>
            <wp:effectExtent l="0" t="0" r="0" b="0"/>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130" cy="1075055"/>
                    </a:xfrm>
                    <a:prstGeom prst="rect">
                      <a:avLst/>
                    </a:prstGeom>
                  </pic:spPr>
                </pic:pic>
              </a:graphicData>
            </a:graphic>
          </wp:inline>
        </w:drawing>
      </w:r>
    </w:p>
    <w:p w14:paraId="237CBCE3" w14:textId="77777777" w:rsidR="004B1C0E" w:rsidRPr="005F4D4C" w:rsidRDefault="004B1C0E" w:rsidP="001F16BE">
      <w:pPr>
        <w:jc w:val="both"/>
        <w:rPr>
          <w:rFonts w:ascii="Arial" w:hAnsi="Arial" w:cs="Arial"/>
        </w:rPr>
      </w:pPr>
    </w:p>
    <w:p w14:paraId="2149D434" w14:textId="77777777" w:rsidR="001F16BE" w:rsidRPr="005F4D4C" w:rsidRDefault="001F16BE" w:rsidP="001F16BE">
      <w:pPr>
        <w:jc w:val="both"/>
        <w:rPr>
          <w:rFonts w:ascii="Arial" w:hAnsi="Arial" w:cs="Arial"/>
        </w:rPr>
      </w:pPr>
      <w:r w:rsidRPr="005F4D4C">
        <w:rPr>
          <w:rFonts w:ascii="Arial" w:hAnsi="Arial" w:cs="Arial"/>
        </w:rPr>
        <w:t>Per quanto riguarda il campo “</w:t>
      </w:r>
      <w:r w:rsidRPr="005F4D4C">
        <w:rPr>
          <w:rFonts w:ascii="Arial" w:hAnsi="Arial" w:cs="Arial"/>
          <w:b/>
        </w:rPr>
        <w:t>Anno di Corso Studente</w:t>
      </w:r>
      <w:r w:rsidRPr="005F4D4C">
        <w:rPr>
          <w:rFonts w:ascii="Arial" w:hAnsi="Arial" w:cs="Arial"/>
        </w:rPr>
        <w:t>” selezionare una delle opzioni previste</w:t>
      </w:r>
    </w:p>
    <w:p w14:paraId="285E87FD" w14:textId="77777777" w:rsidR="001F16BE" w:rsidRPr="005F4D4C" w:rsidRDefault="001F16BE" w:rsidP="001F16BE">
      <w:pPr>
        <w:jc w:val="center"/>
        <w:rPr>
          <w:rFonts w:ascii="Arial" w:hAnsi="Arial" w:cs="Arial"/>
        </w:rPr>
      </w:pPr>
      <w:r w:rsidRPr="005F4D4C">
        <w:rPr>
          <w:rFonts w:ascii="Arial" w:hAnsi="Arial" w:cs="Arial"/>
          <w:noProof/>
          <w:lang w:eastAsia="it-IT"/>
        </w:rPr>
        <w:drawing>
          <wp:inline distT="0" distB="0" distL="0" distR="0" wp14:anchorId="51C551A2" wp14:editId="19D999AF">
            <wp:extent cx="4610101" cy="1478411"/>
            <wp:effectExtent l="0" t="0" r="0" b="7620"/>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632879" cy="1485716"/>
                    </a:xfrm>
                    <a:prstGeom prst="rect">
                      <a:avLst/>
                    </a:prstGeom>
                  </pic:spPr>
                </pic:pic>
              </a:graphicData>
            </a:graphic>
          </wp:inline>
        </w:drawing>
      </w:r>
    </w:p>
    <w:p w14:paraId="4D93B81F" w14:textId="77777777" w:rsidR="001F16BE" w:rsidRPr="005F4D4C" w:rsidRDefault="001F16BE" w:rsidP="001F16BE">
      <w:pPr>
        <w:jc w:val="both"/>
        <w:rPr>
          <w:rFonts w:ascii="Arial" w:hAnsi="Arial" w:cs="Arial"/>
        </w:rPr>
      </w:pPr>
    </w:p>
    <w:p w14:paraId="370B547B" w14:textId="77777777" w:rsidR="001F16BE" w:rsidRPr="005F4D4C" w:rsidRDefault="001F16BE" w:rsidP="001F16BE">
      <w:pPr>
        <w:jc w:val="both"/>
        <w:rPr>
          <w:rFonts w:ascii="Arial" w:hAnsi="Arial" w:cs="Arial"/>
        </w:rPr>
      </w:pPr>
      <w:r w:rsidRPr="005F4D4C">
        <w:rPr>
          <w:rFonts w:ascii="Arial" w:hAnsi="Arial" w:cs="Arial"/>
        </w:rPr>
        <w:t>Per quanto riguarda il campo “Corso e Indirizzo Studi dello Studente” selezionare una delle opzioni previste tra i settori delle scuole secondarie di II grado ovvero l’opzione “Scuola Media (Secondaria I grado)”</w:t>
      </w:r>
    </w:p>
    <w:p w14:paraId="48B4B6A5" w14:textId="77777777" w:rsidR="001F16BE" w:rsidRPr="005F4D4C" w:rsidRDefault="001F16BE" w:rsidP="001F16BE">
      <w:pPr>
        <w:jc w:val="center"/>
        <w:rPr>
          <w:rFonts w:ascii="Arial" w:hAnsi="Arial" w:cs="Arial"/>
        </w:rPr>
      </w:pPr>
      <w:r w:rsidRPr="005F4D4C">
        <w:rPr>
          <w:rFonts w:ascii="Arial" w:hAnsi="Arial" w:cs="Arial"/>
          <w:noProof/>
          <w:lang w:eastAsia="it-IT"/>
        </w:rPr>
        <w:drawing>
          <wp:inline distT="0" distB="0" distL="0" distR="0" wp14:anchorId="4BE97C48" wp14:editId="5751A85A">
            <wp:extent cx="3747177" cy="1545837"/>
            <wp:effectExtent l="0" t="0" r="5715" b="0"/>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775851" cy="1557666"/>
                    </a:xfrm>
                    <a:prstGeom prst="rect">
                      <a:avLst/>
                    </a:prstGeom>
                  </pic:spPr>
                </pic:pic>
              </a:graphicData>
            </a:graphic>
          </wp:inline>
        </w:drawing>
      </w:r>
    </w:p>
    <w:p w14:paraId="24706ACF" w14:textId="77777777" w:rsidR="004B1C0E" w:rsidRDefault="004B1C0E" w:rsidP="001F16BE">
      <w:pPr>
        <w:jc w:val="both"/>
        <w:rPr>
          <w:rFonts w:ascii="Arial" w:hAnsi="Arial" w:cs="Arial"/>
          <w:u w:val="single"/>
        </w:rPr>
      </w:pPr>
    </w:p>
    <w:p w14:paraId="57CFA81D" w14:textId="036713D4" w:rsidR="001F16BE" w:rsidRPr="005F4D4C" w:rsidRDefault="001F16BE" w:rsidP="001F16BE">
      <w:pPr>
        <w:jc w:val="both"/>
        <w:rPr>
          <w:rFonts w:ascii="Arial" w:hAnsi="Arial" w:cs="Arial"/>
          <w:u w:val="single"/>
        </w:rPr>
      </w:pPr>
      <w:r w:rsidRPr="005F4D4C">
        <w:rPr>
          <w:rFonts w:ascii="Arial" w:hAnsi="Arial" w:cs="Arial"/>
          <w:u w:val="single"/>
        </w:rPr>
        <w:t>DATI ISEE</w:t>
      </w:r>
    </w:p>
    <w:p w14:paraId="54714803" w14:textId="77777777" w:rsidR="001F16BE" w:rsidRPr="005F4D4C" w:rsidRDefault="001F16BE" w:rsidP="001F16BE">
      <w:pPr>
        <w:jc w:val="both"/>
        <w:rPr>
          <w:rFonts w:ascii="Arial" w:hAnsi="Arial" w:cs="Arial"/>
        </w:rPr>
      </w:pPr>
      <w:r w:rsidRPr="005F4D4C">
        <w:rPr>
          <w:rFonts w:ascii="Arial" w:hAnsi="Arial" w:cs="Arial"/>
          <w:noProof/>
          <w:lang w:eastAsia="it-IT"/>
        </w:rPr>
        <w:drawing>
          <wp:inline distT="0" distB="0" distL="0" distR="0" wp14:anchorId="72B4687F" wp14:editId="0E19CE3F">
            <wp:extent cx="6120130" cy="1442085"/>
            <wp:effectExtent l="0" t="0" r="0" b="5715"/>
            <wp:docPr id="47"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130" cy="1442085"/>
                    </a:xfrm>
                    <a:prstGeom prst="rect">
                      <a:avLst/>
                    </a:prstGeom>
                  </pic:spPr>
                </pic:pic>
              </a:graphicData>
            </a:graphic>
          </wp:inline>
        </w:drawing>
      </w:r>
    </w:p>
    <w:p w14:paraId="18E46F03" w14:textId="77777777" w:rsidR="001F16BE" w:rsidRPr="005F4D4C" w:rsidRDefault="001F16BE" w:rsidP="001F16BE">
      <w:pPr>
        <w:jc w:val="both"/>
        <w:rPr>
          <w:rFonts w:ascii="Arial" w:hAnsi="Arial" w:cs="Arial"/>
        </w:rPr>
      </w:pPr>
      <w:r w:rsidRPr="005F4D4C">
        <w:rPr>
          <w:rFonts w:ascii="Arial" w:hAnsi="Arial" w:cs="Arial"/>
        </w:rPr>
        <w:t>Importante il campo “</w:t>
      </w:r>
      <w:r w:rsidRPr="005F4D4C">
        <w:rPr>
          <w:rFonts w:ascii="Arial" w:hAnsi="Arial" w:cs="Arial"/>
          <w:i/>
        </w:rPr>
        <w:t>Importo ISEE</w:t>
      </w:r>
      <w:r w:rsidRPr="005F4D4C">
        <w:rPr>
          <w:rFonts w:ascii="Arial" w:hAnsi="Arial" w:cs="Arial"/>
        </w:rPr>
        <w:t>” perché su questo campo viene effettuato un controllo relativo al massimo ammissibile.</w:t>
      </w:r>
      <w:r w:rsidRPr="005F4D4C">
        <w:rPr>
          <w:rFonts w:ascii="Arial" w:hAnsi="Arial" w:cs="Arial"/>
        </w:rPr>
        <w:br w:type="page"/>
      </w:r>
    </w:p>
    <w:p w14:paraId="0E838A5A" w14:textId="77777777" w:rsidR="001F16BE" w:rsidRPr="005F4D4C" w:rsidRDefault="001F16BE" w:rsidP="001F16BE">
      <w:pPr>
        <w:jc w:val="both"/>
        <w:rPr>
          <w:rFonts w:ascii="Arial" w:hAnsi="Arial" w:cs="Arial"/>
          <w:u w:val="single"/>
        </w:rPr>
      </w:pPr>
      <w:r w:rsidRPr="005F4D4C">
        <w:rPr>
          <w:rFonts w:ascii="Arial" w:hAnsi="Arial" w:cs="Arial"/>
          <w:u w:val="single"/>
        </w:rPr>
        <w:lastRenderedPageBreak/>
        <w:t>DATI SPESE</w:t>
      </w:r>
    </w:p>
    <w:p w14:paraId="675F6460" w14:textId="77777777" w:rsidR="001F16BE" w:rsidRPr="005F4D4C" w:rsidRDefault="001F16BE" w:rsidP="001F16BE">
      <w:pPr>
        <w:jc w:val="both"/>
        <w:rPr>
          <w:rFonts w:ascii="Arial" w:hAnsi="Arial" w:cs="Arial"/>
        </w:rPr>
      </w:pPr>
      <w:r w:rsidRPr="005F4D4C">
        <w:rPr>
          <w:rFonts w:ascii="Arial" w:hAnsi="Arial" w:cs="Arial"/>
          <w:noProof/>
          <w:lang w:eastAsia="it-IT"/>
        </w:rPr>
        <w:drawing>
          <wp:inline distT="0" distB="0" distL="0" distR="0" wp14:anchorId="0F09EEFA" wp14:editId="0B21A71E">
            <wp:extent cx="6120130" cy="1278255"/>
            <wp:effectExtent l="0" t="0" r="0" b="0"/>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130" cy="1278255"/>
                    </a:xfrm>
                    <a:prstGeom prst="rect">
                      <a:avLst/>
                    </a:prstGeom>
                  </pic:spPr>
                </pic:pic>
              </a:graphicData>
            </a:graphic>
          </wp:inline>
        </w:drawing>
      </w:r>
    </w:p>
    <w:p w14:paraId="291A024C" w14:textId="77777777" w:rsidR="004B1C0E" w:rsidRDefault="004B1C0E" w:rsidP="001F16BE">
      <w:pPr>
        <w:jc w:val="both"/>
        <w:rPr>
          <w:rFonts w:ascii="Arial" w:hAnsi="Arial" w:cs="Arial"/>
        </w:rPr>
      </w:pPr>
    </w:p>
    <w:p w14:paraId="519AB43B" w14:textId="07BE42EC" w:rsidR="001F16BE" w:rsidRPr="005F4D4C" w:rsidRDefault="001F16BE" w:rsidP="001F16BE">
      <w:pPr>
        <w:jc w:val="both"/>
        <w:rPr>
          <w:rFonts w:ascii="Arial" w:hAnsi="Arial" w:cs="Arial"/>
        </w:rPr>
      </w:pPr>
      <w:r w:rsidRPr="005F4D4C">
        <w:rPr>
          <w:rFonts w:ascii="Arial" w:hAnsi="Arial" w:cs="Arial"/>
        </w:rPr>
        <w:t>Selezionare la tipologia di spesa prevalente relativa all’acquisto dei libri di testo, tra le seguenti opzioni previste</w:t>
      </w:r>
    </w:p>
    <w:p w14:paraId="370110DA" w14:textId="77777777" w:rsidR="001F16BE" w:rsidRPr="005F4D4C" w:rsidRDefault="001F16BE" w:rsidP="001F16BE">
      <w:pPr>
        <w:jc w:val="center"/>
        <w:rPr>
          <w:rFonts w:ascii="Arial" w:hAnsi="Arial" w:cs="Arial"/>
        </w:rPr>
      </w:pPr>
      <w:r w:rsidRPr="005F4D4C">
        <w:rPr>
          <w:rFonts w:ascii="Arial" w:hAnsi="Arial" w:cs="Arial"/>
          <w:noProof/>
          <w:lang w:eastAsia="it-IT"/>
        </w:rPr>
        <w:drawing>
          <wp:inline distT="0" distB="0" distL="0" distR="0" wp14:anchorId="2514E984" wp14:editId="2E4F2899">
            <wp:extent cx="2986116" cy="1099327"/>
            <wp:effectExtent l="0" t="0" r="5080" b="5715"/>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002212" cy="1105253"/>
                    </a:xfrm>
                    <a:prstGeom prst="rect">
                      <a:avLst/>
                    </a:prstGeom>
                  </pic:spPr>
                </pic:pic>
              </a:graphicData>
            </a:graphic>
          </wp:inline>
        </w:drawing>
      </w:r>
    </w:p>
    <w:p w14:paraId="7E1CFF48" w14:textId="77777777" w:rsidR="004B1C0E" w:rsidRDefault="004B1C0E" w:rsidP="001F16BE">
      <w:pPr>
        <w:jc w:val="both"/>
        <w:rPr>
          <w:rFonts w:ascii="Arial" w:hAnsi="Arial" w:cs="Arial"/>
        </w:rPr>
      </w:pPr>
    </w:p>
    <w:p w14:paraId="3EF057BB" w14:textId="65D6D7AD" w:rsidR="001F16BE" w:rsidRPr="005F4D4C" w:rsidRDefault="001F16BE" w:rsidP="001F16BE">
      <w:pPr>
        <w:jc w:val="both"/>
        <w:rPr>
          <w:rFonts w:ascii="Arial" w:hAnsi="Arial" w:cs="Arial"/>
        </w:rPr>
      </w:pPr>
      <w:r w:rsidRPr="005F4D4C">
        <w:rPr>
          <w:rFonts w:ascii="Arial" w:hAnsi="Arial" w:cs="Arial"/>
        </w:rPr>
        <w:t>In base alla selezione precedente, si attiverà uno dei seguenti campi dove andrà inserito l’importo richiesto a rimborso. Si ricorda che la spesa indicata non deve essere superiore ai tetti massimi previsti.</w:t>
      </w:r>
    </w:p>
    <w:p w14:paraId="2562874A" w14:textId="77777777" w:rsidR="001F16BE" w:rsidRPr="005F4D4C" w:rsidRDefault="001F16BE" w:rsidP="001F16BE">
      <w:pPr>
        <w:jc w:val="both"/>
        <w:rPr>
          <w:rFonts w:ascii="Arial" w:hAnsi="Arial" w:cs="Arial"/>
        </w:rPr>
      </w:pPr>
      <w:r w:rsidRPr="005F4D4C">
        <w:rPr>
          <w:rFonts w:ascii="Arial" w:hAnsi="Arial" w:cs="Arial"/>
          <w:noProof/>
          <w:lang w:eastAsia="it-IT"/>
        </w:rPr>
        <w:drawing>
          <wp:inline distT="0" distB="0" distL="0" distR="0" wp14:anchorId="2DD53F8A" wp14:editId="68F34F52">
            <wp:extent cx="6120130" cy="1042670"/>
            <wp:effectExtent l="0" t="0" r="0" b="5080"/>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0130" cy="1042670"/>
                    </a:xfrm>
                    <a:prstGeom prst="rect">
                      <a:avLst/>
                    </a:prstGeom>
                  </pic:spPr>
                </pic:pic>
              </a:graphicData>
            </a:graphic>
          </wp:inline>
        </w:drawing>
      </w:r>
    </w:p>
    <w:p w14:paraId="4FECDA01" w14:textId="77777777" w:rsidR="001F16BE" w:rsidRPr="005F4D4C" w:rsidRDefault="001F16BE" w:rsidP="001F16BE">
      <w:pPr>
        <w:jc w:val="both"/>
        <w:rPr>
          <w:rFonts w:ascii="Arial" w:hAnsi="Arial" w:cs="Arial"/>
        </w:rPr>
      </w:pPr>
    </w:p>
    <w:p w14:paraId="4C743413" w14:textId="77777777" w:rsidR="001F16BE" w:rsidRPr="005F4D4C" w:rsidRDefault="001F16BE" w:rsidP="001F16BE">
      <w:pPr>
        <w:jc w:val="both"/>
        <w:rPr>
          <w:rFonts w:ascii="Arial" w:hAnsi="Arial" w:cs="Arial"/>
        </w:rPr>
      </w:pPr>
      <w:r w:rsidRPr="005F4D4C">
        <w:rPr>
          <w:rFonts w:ascii="Arial" w:hAnsi="Arial" w:cs="Arial"/>
        </w:rPr>
        <w:t>Qualora vi siano dei campi obbligatori non valorizzati, la procedura indicherà con bordo rosso il campo da compilare.</w:t>
      </w:r>
    </w:p>
    <w:p w14:paraId="20FEA355" w14:textId="77777777" w:rsidR="001F16BE" w:rsidRPr="005F4D4C" w:rsidRDefault="001F16BE" w:rsidP="001F16BE">
      <w:pPr>
        <w:jc w:val="center"/>
        <w:rPr>
          <w:rFonts w:ascii="Arial" w:hAnsi="Arial" w:cs="Arial"/>
        </w:rPr>
      </w:pPr>
      <w:r w:rsidRPr="005F4D4C">
        <w:rPr>
          <w:rFonts w:ascii="Arial" w:hAnsi="Arial" w:cs="Arial"/>
          <w:noProof/>
          <w:lang w:eastAsia="it-IT"/>
        </w:rPr>
        <w:drawing>
          <wp:inline distT="0" distB="0" distL="0" distR="0" wp14:anchorId="5936F3D9" wp14:editId="2C35BDB9">
            <wp:extent cx="2488114" cy="735988"/>
            <wp:effectExtent l="0" t="0" r="7620" b="6985"/>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551560" cy="754755"/>
                    </a:xfrm>
                    <a:prstGeom prst="rect">
                      <a:avLst/>
                    </a:prstGeom>
                  </pic:spPr>
                </pic:pic>
              </a:graphicData>
            </a:graphic>
          </wp:inline>
        </w:drawing>
      </w:r>
    </w:p>
    <w:p w14:paraId="63CCB2F7" w14:textId="77777777" w:rsidR="001F16BE" w:rsidRPr="005F4D4C" w:rsidRDefault="001F16BE" w:rsidP="001F16BE">
      <w:pPr>
        <w:jc w:val="both"/>
        <w:rPr>
          <w:rFonts w:ascii="Arial" w:hAnsi="Arial" w:cs="Arial"/>
        </w:rPr>
      </w:pPr>
      <w:r w:rsidRPr="005F4D4C">
        <w:rPr>
          <w:rFonts w:ascii="Arial" w:hAnsi="Arial" w:cs="Arial"/>
        </w:rPr>
        <w:t>Qualora vi sia un errore nel codice fiscale del richiedente e/o dello studente, la procedura visualizzerà un avviso simile al seguente</w:t>
      </w:r>
    </w:p>
    <w:p w14:paraId="3EFAABAF" w14:textId="77777777" w:rsidR="001F16BE" w:rsidRPr="005F4D4C" w:rsidRDefault="001F16BE" w:rsidP="001F16BE">
      <w:pPr>
        <w:jc w:val="center"/>
        <w:rPr>
          <w:rFonts w:ascii="Arial" w:hAnsi="Arial" w:cs="Arial"/>
        </w:rPr>
      </w:pPr>
      <w:r w:rsidRPr="005F4D4C">
        <w:rPr>
          <w:rFonts w:ascii="Arial" w:hAnsi="Arial" w:cs="Arial"/>
          <w:noProof/>
          <w:lang w:eastAsia="it-IT"/>
        </w:rPr>
        <w:drawing>
          <wp:inline distT="0" distB="0" distL="0" distR="0" wp14:anchorId="24BC3FA5" wp14:editId="64E263D2">
            <wp:extent cx="2080465" cy="886351"/>
            <wp:effectExtent l="0" t="0" r="0" b="9525"/>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140460" cy="911911"/>
                    </a:xfrm>
                    <a:prstGeom prst="rect">
                      <a:avLst/>
                    </a:prstGeom>
                  </pic:spPr>
                </pic:pic>
              </a:graphicData>
            </a:graphic>
          </wp:inline>
        </w:drawing>
      </w:r>
    </w:p>
    <w:p w14:paraId="31993F61" w14:textId="77777777" w:rsidR="001F16BE" w:rsidRPr="005F4D4C" w:rsidRDefault="001F16BE" w:rsidP="001F16BE">
      <w:pPr>
        <w:rPr>
          <w:rFonts w:ascii="Arial" w:hAnsi="Arial" w:cs="Arial"/>
        </w:rPr>
      </w:pPr>
      <w:r w:rsidRPr="005F4D4C">
        <w:rPr>
          <w:rFonts w:ascii="Arial" w:hAnsi="Arial" w:cs="Arial"/>
        </w:rPr>
        <w:br w:type="page"/>
      </w:r>
    </w:p>
    <w:p w14:paraId="5F2127CE" w14:textId="77777777" w:rsidR="001F16BE" w:rsidRPr="005F4D4C" w:rsidRDefault="001F16BE" w:rsidP="001F16BE">
      <w:pPr>
        <w:jc w:val="both"/>
        <w:rPr>
          <w:rFonts w:ascii="Arial" w:hAnsi="Arial" w:cs="Arial"/>
        </w:rPr>
      </w:pPr>
      <w:r w:rsidRPr="005F4D4C">
        <w:rPr>
          <w:rFonts w:ascii="Arial" w:hAnsi="Arial" w:cs="Arial"/>
        </w:rPr>
        <w:lastRenderedPageBreak/>
        <w:t>Vengono altresì segnalati errori relativi all’importo ISEE superiore rispetto alla soglia prevista e nel caso gli importo richiesti risultino superiori rispetto agli “</w:t>
      </w:r>
      <w:r w:rsidRPr="005F4D4C">
        <w:rPr>
          <w:rFonts w:ascii="Arial" w:hAnsi="Arial" w:cs="Arial"/>
          <w:i/>
        </w:rPr>
        <w:t>IMPORTI MASSIMI E RIDOTTI DEI CONTRIBUTI PER LA FORNITURA DEI LIBRI DI TESTO</w:t>
      </w:r>
      <w:r w:rsidRPr="005F4D4C">
        <w:rPr>
          <w:rFonts w:ascii="Arial" w:hAnsi="Arial" w:cs="Arial"/>
        </w:rPr>
        <w:t xml:space="preserve">” </w:t>
      </w:r>
    </w:p>
    <w:p w14:paraId="1600F330" w14:textId="77777777" w:rsidR="001F16BE" w:rsidRPr="005F4D4C" w:rsidRDefault="001F16BE" w:rsidP="001F16BE">
      <w:pPr>
        <w:jc w:val="center"/>
        <w:rPr>
          <w:rFonts w:ascii="Arial" w:hAnsi="Arial" w:cs="Arial"/>
        </w:rPr>
      </w:pPr>
      <w:r w:rsidRPr="005F4D4C">
        <w:rPr>
          <w:rFonts w:ascii="Arial" w:hAnsi="Arial" w:cs="Arial"/>
          <w:noProof/>
          <w:lang w:eastAsia="it-IT"/>
        </w:rPr>
        <w:drawing>
          <wp:inline distT="0" distB="0" distL="0" distR="0" wp14:anchorId="5C1C690C" wp14:editId="48F6D191">
            <wp:extent cx="2344904" cy="1106739"/>
            <wp:effectExtent l="0" t="0" r="0" b="0"/>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359563" cy="1113658"/>
                    </a:xfrm>
                    <a:prstGeom prst="rect">
                      <a:avLst/>
                    </a:prstGeom>
                  </pic:spPr>
                </pic:pic>
              </a:graphicData>
            </a:graphic>
          </wp:inline>
        </w:drawing>
      </w:r>
    </w:p>
    <w:p w14:paraId="3D7E3AC0" w14:textId="77777777" w:rsidR="001F16BE" w:rsidRPr="005F4D4C" w:rsidRDefault="001F16BE" w:rsidP="001F16BE">
      <w:pPr>
        <w:jc w:val="both"/>
        <w:rPr>
          <w:rFonts w:ascii="Arial" w:hAnsi="Arial" w:cs="Arial"/>
        </w:rPr>
      </w:pPr>
    </w:p>
    <w:p w14:paraId="2EA0A813" w14:textId="77777777" w:rsidR="001F16BE" w:rsidRPr="005F4D4C" w:rsidRDefault="001F16BE" w:rsidP="001F16BE">
      <w:pPr>
        <w:jc w:val="both"/>
        <w:rPr>
          <w:rFonts w:ascii="Arial" w:hAnsi="Arial" w:cs="Arial"/>
        </w:rPr>
      </w:pPr>
      <w:r w:rsidRPr="005F4D4C">
        <w:rPr>
          <w:rFonts w:ascii="Arial" w:hAnsi="Arial" w:cs="Arial"/>
        </w:rPr>
        <w:t>Quando il salvataggio della singola richiesta va a buon fine, viene visualizzato il seguente avviso.</w:t>
      </w:r>
    </w:p>
    <w:p w14:paraId="645CAFF3" w14:textId="77777777" w:rsidR="001F16BE" w:rsidRPr="005F4D4C" w:rsidRDefault="001F16BE" w:rsidP="001F16BE">
      <w:pPr>
        <w:jc w:val="center"/>
        <w:rPr>
          <w:rFonts w:ascii="Arial" w:hAnsi="Arial" w:cs="Arial"/>
        </w:rPr>
      </w:pPr>
      <w:r w:rsidRPr="005F4D4C">
        <w:rPr>
          <w:rFonts w:ascii="Arial" w:hAnsi="Arial" w:cs="Arial"/>
          <w:noProof/>
          <w:lang w:eastAsia="it-IT"/>
        </w:rPr>
        <w:drawing>
          <wp:inline distT="0" distB="0" distL="0" distR="0" wp14:anchorId="3FD28A35" wp14:editId="0B0CE7A0">
            <wp:extent cx="1900851" cy="1333613"/>
            <wp:effectExtent l="0" t="0" r="4445" b="0"/>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910985" cy="1340723"/>
                    </a:xfrm>
                    <a:prstGeom prst="rect">
                      <a:avLst/>
                    </a:prstGeom>
                  </pic:spPr>
                </pic:pic>
              </a:graphicData>
            </a:graphic>
          </wp:inline>
        </w:drawing>
      </w:r>
    </w:p>
    <w:p w14:paraId="52D6EF51" w14:textId="77777777" w:rsidR="001F16BE" w:rsidRPr="005F4D4C" w:rsidRDefault="001F16BE" w:rsidP="001F16BE">
      <w:pPr>
        <w:jc w:val="both"/>
        <w:rPr>
          <w:rFonts w:ascii="Arial" w:hAnsi="Arial" w:cs="Arial"/>
        </w:rPr>
      </w:pPr>
    </w:p>
    <w:p w14:paraId="28A5805D" w14:textId="77777777" w:rsidR="000C4EFD" w:rsidRDefault="000C4EFD" w:rsidP="001F16BE">
      <w:pPr>
        <w:jc w:val="both"/>
        <w:rPr>
          <w:rFonts w:ascii="Arial" w:hAnsi="Arial" w:cs="Arial"/>
        </w:rPr>
      </w:pPr>
    </w:p>
    <w:p w14:paraId="72D0B3D2" w14:textId="733E16E1" w:rsidR="000C4EFD" w:rsidRDefault="000C4EFD" w:rsidP="001F16BE">
      <w:pPr>
        <w:jc w:val="both"/>
        <w:rPr>
          <w:rFonts w:ascii="Arial" w:hAnsi="Arial" w:cs="Arial"/>
        </w:rPr>
      </w:pPr>
      <w:r>
        <w:rPr>
          <w:rFonts w:ascii="Arial" w:hAnsi="Arial" w:cs="Arial"/>
        </w:rPr>
        <w:t xml:space="preserve">In aggiunta all’inserimento puntuale delle singole richieste, è possibile </w:t>
      </w:r>
      <w:r w:rsidR="00BA7D3F">
        <w:rPr>
          <w:rFonts w:ascii="Arial" w:hAnsi="Arial" w:cs="Arial"/>
        </w:rPr>
        <w:t xml:space="preserve">importare massivamente la lista dei richiedenti da file Excel. </w:t>
      </w:r>
      <w:r w:rsidR="007542FF">
        <w:rPr>
          <w:rFonts w:ascii="Arial" w:hAnsi="Arial" w:cs="Arial"/>
        </w:rPr>
        <w:t xml:space="preserve">Per procedere in tal senso, è necessario scaricare </w:t>
      </w:r>
      <w:r w:rsidR="0062190F">
        <w:rPr>
          <w:rFonts w:ascii="Arial" w:hAnsi="Arial" w:cs="Arial"/>
        </w:rPr>
        <w:t xml:space="preserve">e compilare </w:t>
      </w:r>
      <w:r w:rsidR="007542FF">
        <w:rPr>
          <w:rFonts w:ascii="Arial" w:hAnsi="Arial" w:cs="Arial"/>
        </w:rPr>
        <w:t xml:space="preserve">preventivamente il template di inserimento in formato </w:t>
      </w:r>
      <w:r w:rsidR="00F75054">
        <w:rPr>
          <w:rFonts w:ascii="Arial" w:hAnsi="Arial" w:cs="Arial"/>
        </w:rPr>
        <w:t>Excel con macro (</w:t>
      </w:r>
      <w:r w:rsidR="00DB445C">
        <w:rPr>
          <w:rFonts w:ascii="Arial" w:hAnsi="Arial" w:cs="Arial"/>
        </w:rPr>
        <w:t xml:space="preserve">punto </w:t>
      </w:r>
      <w:r w:rsidR="00F75054">
        <w:rPr>
          <w:rFonts w:ascii="Arial" w:hAnsi="Arial" w:cs="Arial"/>
        </w:rPr>
        <w:t>1) o Excel senza macro (</w:t>
      </w:r>
      <w:r w:rsidR="00DB445C">
        <w:rPr>
          <w:rFonts w:ascii="Arial" w:hAnsi="Arial" w:cs="Arial"/>
        </w:rPr>
        <w:t xml:space="preserve">punto </w:t>
      </w:r>
      <w:r w:rsidR="00F75054">
        <w:rPr>
          <w:rFonts w:ascii="Arial" w:hAnsi="Arial" w:cs="Arial"/>
        </w:rPr>
        <w:t>2).</w:t>
      </w:r>
      <w:r w:rsidR="00D917F3">
        <w:rPr>
          <w:rFonts w:ascii="Arial" w:hAnsi="Arial" w:cs="Arial"/>
        </w:rPr>
        <w:t xml:space="preserve"> Si consiglia l’uso del formato </w:t>
      </w:r>
      <w:r w:rsidR="00C12FD1">
        <w:rPr>
          <w:rFonts w:ascii="Arial" w:hAnsi="Arial" w:cs="Arial"/>
        </w:rPr>
        <w:t>con macro per poter sfruttare l’inserimento facilitato di alcune informazioni (</w:t>
      </w:r>
      <w:r w:rsidR="008C30B6">
        <w:rPr>
          <w:rFonts w:ascii="Arial" w:hAnsi="Arial" w:cs="Arial"/>
        </w:rPr>
        <w:t>es. luogo di nascita e di residenza, corso di studio, …).</w:t>
      </w:r>
    </w:p>
    <w:p w14:paraId="244C68A6" w14:textId="77777777" w:rsidR="008C30B6" w:rsidRDefault="008C30B6" w:rsidP="001F16BE">
      <w:pPr>
        <w:jc w:val="both"/>
        <w:rPr>
          <w:rFonts w:ascii="Arial" w:hAnsi="Arial" w:cs="Arial"/>
        </w:rPr>
      </w:pPr>
    </w:p>
    <w:p w14:paraId="0FEF70B9" w14:textId="2D42386D" w:rsidR="008C30B6" w:rsidRDefault="008C30B6" w:rsidP="001F16BE">
      <w:pPr>
        <w:jc w:val="both"/>
        <w:rPr>
          <w:rFonts w:ascii="Arial" w:hAnsi="Arial" w:cs="Arial"/>
        </w:rPr>
      </w:pPr>
      <w:r w:rsidRPr="008C30B6">
        <w:rPr>
          <w:rFonts w:ascii="Arial" w:hAnsi="Arial" w:cs="Arial"/>
          <w:noProof/>
          <w:lang w:eastAsia="it-IT"/>
        </w:rPr>
        <w:drawing>
          <wp:inline distT="0" distB="0" distL="0" distR="0" wp14:anchorId="607B741B" wp14:editId="1095C3CF">
            <wp:extent cx="6120130" cy="1379220"/>
            <wp:effectExtent l="0" t="0" r="0" b="0"/>
            <wp:docPr id="6219328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93281" name="Picture 1" descr="A screenshot of a computer&#10;&#10;Description automatically generated"/>
                    <pic:cNvPicPr/>
                  </pic:nvPicPr>
                  <pic:blipFill>
                    <a:blip r:embed="rId34"/>
                    <a:stretch>
                      <a:fillRect/>
                    </a:stretch>
                  </pic:blipFill>
                  <pic:spPr>
                    <a:xfrm>
                      <a:off x="0" y="0"/>
                      <a:ext cx="6120130" cy="1379220"/>
                    </a:xfrm>
                    <a:prstGeom prst="rect">
                      <a:avLst/>
                    </a:prstGeom>
                  </pic:spPr>
                </pic:pic>
              </a:graphicData>
            </a:graphic>
          </wp:inline>
        </w:drawing>
      </w:r>
    </w:p>
    <w:p w14:paraId="7061C8DC" w14:textId="77777777" w:rsidR="008C30B6" w:rsidRDefault="008C30B6" w:rsidP="001F16BE">
      <w:pPr>
        <w:jc w:val="both"/>
        <w:rPr>
          <w:rFonts w:ascii="Arial" w:hAnsi="Arial" w:cs="Arial"/>
        </w:rPr>
      </w:pPr>
    </w:p>
    <w:p w14:paraId="57F03AFD" w14:textId="71B09476" w:rsidR="000C4EFD" w:rsidRDefault="008C30B6" w:rsidP="001F16BE">
      <w:pPr>
        <w:jc w:val="both"/>
        <w:rPr>
          <w:rFonts w:ascii="Arial" w:hAnsi="Arial" w:cs="Arial"/>
        </w:rPr>
      </w:pPr>
      <w:r>
        <w:rPr>
          <w:rFonts w:ascii="Arial" w:hAnsi="Arial" w:cs="Arial"/>
        </w:rPr>
        <w:t>Una volta compilato il template Excel</w:t>
      </w:r>
      <w:r w:rsidR="0037352C">
        <w:rPr>
          <w:rFonts w:ascii="Arial" w:hAnsi="Arial" w:cs="Arial"/>
        </w:rPr>
        <w:t xml:space="preserve">, è possibile procedere al suo caricamento </w:t>
      </w:r>
      <w:r w:rsidR="00DC0899">
        <w:rPr>
          <w:rFonts w:ascii="Arial" w:hAnsi="Arial" w:cs="Arial"/>
        </w:rPr>
        <w:t xml:space="preserve">tramite il pulsante “Importa Excel”. Si ricorda che il caricamento di un file Excel </w:t>
      </w:r>
      <w:r w:rsidR="00DC0899" w:rsidRPr="00F61921">
        <w:rPr>
          <w:rFonts w:ascii="Arial" w:hAnsi="Arial" w:cs="Arial"/>
          <w:b/>
          <w:bCs/>
          <w:u w:val="single"/>
        </w:rPr>
        <w:t xml:space="preserve">elimina tutte le richieste precedentemente inserite </w:t>
      </w:r>
      <w:r w:rsidR="00F61921" w:rsidRPr="00F61921">
        <w:rPr>
          <w:rFonts w:ascii="Arial" w:hAnsi="Arial" w:cs="Arial"/>
          <w:b/>
          <w:bCs/>
          <w:u w:val="single"/>
        </w:rPr>
        <w:t xml:space="preserve">ed effettua un caricamento ex-novo dei dati </w:t>
      </w:r>
      <w:r w:rsidR="00F61921">
        <w:rPr>
          <w:rFonts w:ascii="Arial" w:hAnsi="Arial" w:cs="Arial"/>
          <w:b/>
          <w:bCs/>
          <w:u w:val="single"/>
        </w:rPr>
        <w:t>contenuti nel file</w:t>
      </w:r>
      <w:r w:rsidR="00F61921">
        <w:rPr>
          <w:rFonts w:ascii="Arial" w:hAnsi="Arial" w:cs="Arial"/>
        </w:rPr>
        <w:t>.</w:t>
      </w:r>
    </w:p>
    <w:p w14:paraId="51A98356" w14:textId="77777777" w:rsidR="0021603B" w:rsidRDefault="0021603B" w:rsidP="001F16BE">
      <w:pPr>
        <w:jc w:val="both"/>
        <w:rPr>
          <w:rFonts w:ascii="Arial" w:hAnsi="Arial" w:cs="Arial"/>
        </w:rPr>
      </w:pPr>
    </w:p>
    <w:p w14:paraId="30963C47" w14:textId="77777777" w:rsidR="00A7136C" w:rsidRDefault="00A7136C" w:rsidP="001F16BE">
      <w:pPr>
        <w:jc w:val="both"/>
        <w:rPr>
          <w:rFonts w:ascii="Arial" w:hAnsi="Arial" w:cs="Arial"/>
        </w:rPr>
      </w:pPr>
    </w:p>
    <w:p w14:paraId="1659724C" w14:textId="77777777" w:rsidR="0021603B" w:rsidRDefault="0021603B" w:rsidP="001F16BE">
      <w:pPr>
        <w:jc w:val="both"/>
        <w:rPr>
          <w:rFonts w:ascii="Arial" w:hAnsi="Arial" w:cs="Arial"/>
        </w:rPr>
      </w:pPr>
    </w:p>
    <w:p w14:paraId="2D1A1293" w14:textId="77777777" w:rsidR="0021603B" w:rsidRDefault="0021603B" w:rsidP="001F16BE">
      <w:pPr>
        <w:jc w:val="both"/>
        <w:rPr>
          <w:rFonts w:ascii="Arial" w:hAnsi="Arial" w:cs="Arial"/>
        </w:rPr>
      </w:pPr>
    </w:p>
    <w:p w14:paraId="391E1B64" w14:textId="77777777" w:rsidR="0021603B" w:rsidRDefault="0021603B" w:rsidP="001F16BE">
      <w:pPr>
        <w:jc w:val="both"/>
        <w:rPr>
          <w:rFonts w:ascii="Arial" w:hAnsi="Arial" w:cs="Arial"/>
        </w:rPr>
      </w:pPr>
    </w:p>
    <w:p w14:paraId="444014BB" w14:textId="5C475F41" w:rsidR="00A7136C" w:rsidRPr="00F61921" w:rsidRDefault="00A7136C" w:rsidP="001F16BE">
      <w:pPr>
        <w:jc w:val="both"/>
        <w:rPr>
          <w:rFonts w:ascii="Arial" w:hAnsi="Arial" w:cs="Arial"/>
        </w:rPr>
      </w:pPr>
      <w:r w:rsidRPr="00A7136C">
        <w:rPr>
          <w:rFonts w:ascii="Arial" w:hAnsi="Arial" w:cs="Arial"/>
          <w:noProof/>
          <w:lang w:eastAsia="it-IT"/>
        </w:rPr>
        <w:drawing>
          <wp:inline distT="0" distB="0" distL="0" distR="0" wp14:anchorId="44C0CEB5" wp14:editId="01C93312">
            <wp:extent cx="6120130" cy="1618615"/>
            <wp:effectExtent l="0" t="0" r="0" b="635"/>
            <wp:docPr id="1712045081" name="Picture 1" descr="A screenshot of a chat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045081" name="Picture 1" descr="A screenshot of a chat box&#10;&#10;Description automatically generated"/>
                    <pic:cNvPicPr/>
                  </pic:nvPicPr>
                  <pic:blipFill>
                    <a:blip r:embed="rId35"/>
                    <a:stretch>
                      <a:fillRect/>
                    </a:stretch>
                  </pic:blipFill>
                  <pic:spPr>
                    <a:xfrm>
                      <a:off x="0" y="0"/>
                      <a:ext cx="6120130" cy="1618615"/>
                    </a:xfrm>
                    <a:prstGeom prst="rect">
                      <a:avLst/>
                    </a:prstGeom>
                  </pic:spPr>
                </pic:pic>
              </a:graphicData>
            </a:graphic>
          </wp:inline>
        </w:drawing>
      </w:r>
    </w:p>
    <w:p w14:paraId="520995C0" w14:textId="77777777" w:rsidR="00691D5D" w:rsidRDefault="00691D5D" w:rsidP="001F16BE">
      <w:pPr>
        <w:jc w:val="both"/>
        <w:rPr>
          <w:rFonts w:ascii="Arial" w:hAnsi="Arial" w:cs="Arial"/>
        </w:rPr>
      </w:pPr>
    </w:p>
    <w:p w14:paraId="01DD6DB7" w14:textId="49D38106" w:rsidR="000C4EFD" w:rsidRDefault="009B0879" w:rsidP="001F16BE">
      <w:pPr>
        <w:jc w:val="both"/>
        <w:rPr>
          <w:rFonts w:ascii="Arial" w:hAnsi="Arial" w:cs="Arial"/>
        </w:rPr>
      </w:pPr>
      <w:r>
        <w:rPr>
          <w:rFonts w:ascii="Arial" w:hAnsi="Arial" w:cs="Arial"/>
        </w:rPr>
        <w:lastRenderedPageBreak/>
        <w:t xml:space="preserve">Nel pannello di importazione è </w:t>
      </w:r>
      <w:r w:rsidR="0021603B">
        <w:rPr>
          <w:rFonts w:ascii="Arial" w:hAnsi="Arial" w:cs="Arial"/>
        </w:rPr>
        <w:t xml:space="preserve">quindi </w:t>
      </w:r>
      <w:r>
        <w:rPr>
          <w:rFonts w:ascii="Arial" w:hAnsi="Arial" w:cs="Arial"/>
        </w:rPr>
        <w:t xml:space="preserve">sufficiente </w:t>
      </w:r>
      <w:r w:rsidR="0021603B">
        <w:rPr>
          <w:rFonts w:ascii="Arial" w:hAnsi="Arial" w:cs="Arial"/>
        </w:rPr>
        <w:t>selezionare il file da caricare e cliccare sul pulsante “Importa file Excel”.</w:t>
      </w:r>
    </w:p>
    <w:p w14:paraId="6AC4BD5A" w14:textId="77777777" w:rsidR="0021603B" w:rsidRDefault="0021603B" w:rsidP="001F16BE">
      <w:pPr>
        <w:jc w:val="both"/>
        <w:rPr>
          <w:rFonts w:ascii="Arial" w:hAnsi="Arial" w:cs="Arial"/>
        </w:rPr>
      </w:pPr>
    </w:p>
    <w:p w14:paraId="73FF165C" w14:textId="24007C52" w:rsidR="0021603B" w:rsidRDefault="0021603B" w:rsidP="001F16BE">
      <w:pPr>
        <w:jc w:val="both"/>
        <w:rPr>
          <w:rFonts w:ascii="Arial" w:hAnsi="Arial" w:cs="Arial"/>
        </w:rPr>
      </w:pPr>
      <w:r w:rsidRPr="0021603B">
        <w:rPr>
          <w:rFonts w:ascii="Arial" w:hAnsi="Arial" w:cs="Arial"/>
          <w:noProof/>
          <w:lang w:eastAsia="it-IT"/>
        </w:rPr>
        <w:drawing>
          <wp:inline distT="0" distB="0" distL="0" distR="0" wp14:anchorId="41AE0B10" wp14:editId="079F3399">
            <wp:extent cx="6120130" cy="1517015"/>
            <wp:effectExtent l="0" t="0" r="0" b="6985"/>
            <wp:docPr id="256161306" name="Picture 1" descr="A white board with red and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161306" name="Picture 1" descr="A white board with red and black text&#10;&#10;Description automatically generated with medium confidence"/>
                    <pic:cNvPicPr/>
                  </pic:nvPicPr>
                  <pic:blipFill>
                    <a:blip r:embed="rId36"/>
                    <a:stretch>
                      <a:fillRect/>
                    </a:stretch>
                  </pic:blipFill>
                  <pic:spPr>
                    <a:xfrm>
                      <a:off x="0" y="0"/>
                      <a:ext cx="6120130" cy="1517015"/>
                    </a:xfrm>
                    <a:prstGeom prst="rect">
                      <a:avLst/>
                    </a:prstGeom>
                  </pic:spPr>
                </pic:pic>
              </a:graphicData>
            </a:graphic>
          </wp:inline>
        </w:drawing>
      </w:r>
    </w:p>
    <w:p w14:paraId="70483CB8" w14:textId="77777777" w:rsidR="008C30B6" w:rsidRDefault="008C30B6" w:rsidP="001F16BE">
      <w:pPr>
        <w:jc w:val="both"/>
        <w:rPr>
          <w:rFonts w:ascii="Arial" w:hAnsi="Arial" w:cs="Arial"/>
        </w:rPr>
      </w:pPr>
    </w:p>
    <w:p w14:paraId="160C32C2" w14:textId="0ECEFA9B" w:rsidR="0021603B" w:rsidRPr="00C52CD1" w:rsidRDefault="0021603B" w:rsidP="001F16BE">
      <w:pPr>
        <w:jc w:val="both"/>
        <w:rPr>
          <w:rFonts w:ascii="Arial" w:hAnsi="Arial" w:cs="Arial"/>
          <w:b/>
          <w:bCs/>
        </w:rPr>
      </w:pPr>
      <w:r>
        <w:rPr>
          <w:rFonts w:ascii="Arial" w:hAnsi="Arial" w:cs="Arial"/>
        </w:rPr>
        <w:t xml:space="preserve">La procedura di importazione provvederà a fare gli stessi controlli di congruenza che vengono effettuati </w:t>
      </w:r>
      <w:r w:rsidR="00983218">
        <w:rPr>
          <w:rFonts w:ascii="Arial" w:hAnsi="Arial" w:cs="Arial"/>
        </w:rPr>
        <w:t>durante l’inserimento manuale delle singole richieste; in caso di uno o più errori, questi verranno mostrati a video e l’intera importazione verrà respinta</w:t>
      </w:r>
      <w:r w:rsidR="00C52CD1">
        <w:rPr>
          <w:rFonts w:ascii="Arial" w:hAnsi="Arial" w:cs="Arial"/>
        </w:rPr>
        <w:t xml:space="preserve">. </w:t>
      </w:r>
      <w:r w:rsidR="00C52CD1" w:rsidRPr="00C52CD1">
        <w:rPr>
          <w:rFonts w:ascii="Arial" w:hAnsi="Arial" w:cs="Arial"/>
          <w:b/>
          <w:bCs/>
          <w:u w:val="single"/>
        </w:rPr>
        <w:t>L’operatore dovrà quindi procedere a correggere gli errori indicati e ad effettuare una nuova importazione</w:t>
      </w:r>
      <w:r w:rsidR="0085583C">
        <w:rPr>
          <w:rFonts w:ascii="Arial" w:hAnsi="Arial" w:cs="Arial"/>
          <w:b/>
          <w:bCs/>
          <w:u w:val="single"/>
        </w:rPr>
        <w:t xml:space="preserve"> del file</w:t>
      </w:r>
      <w:r w:rsidR="00C52CD1">
        <w:rPr>
          <w:rFonts w:ascii="Arial" w:hAnsi="Arial" w:cs="Arial"/>
          <w:b/>
          <w:bCs/>
        </w:rPr>
        <w:t>.</w:t>
      </w:r>
    </w:p>
    <w:p w14:paraId="4AF9B1A6" w14:textId="77777777" w:rsidR="0021603B" w:rsidRDefault="0021603B" w:rsidP="001F16BE">
      <w:pPr>
        <w:jc w:val="both"/>
        <w:rPr>
          <w:rFonts w:ascii="Arial" w:hAnsi="Arial" w:cs="Arial"/>
        </w:rPr>
      </w:pPr>
    </w:p>
    <w:p w14:paraId="49A0A963" w14:textId="77777777" w:rsidR="0021603B" w:rsidRDefault="0021603B" w:rsidP="001F16BE">
      <w:pPr>
        <w:jc w:val="both"/>
        <w:rPr>
          <w:rFonts w:ascii="Arial" w:hAnsi="Arial" w:cs="Arial"/>
        </w:rPr>
      </w:pPr>
    </w:p>
    <w:p w14:paraId="1AA7E1CD" w14:textId="4E4BB662" w:rsidR="001F16BE" w:rsidRPr="005F4D4C" w:rsidRDefault="001F16BE" w:rsidP="001F16BE">
      <w:pPr>
        <w:jc w:val="both"/>
        <w:rPr>
          <w:rFonts w:ascii="Arial" w:hAnsi="Arial" w:cs="Arial"/>
        </w:rPr>
      </w:pPr>
      <w:r w:rsidRPr="005F4D4C">
        <w:rPr>
          <w:rFonts w:ascii="Arial" w:hAnsi="Arial" w:cs="Arial"/>
        </w:rPr>
        <w:t xml:space="preserve">Quando l’operatore del comune ha terminato le operazioni di inserimento di </w:t>
      </w:r>
      <w:r w:rsidRPr="005F4D4C">
        <w:rPr>
          <w:rFonts w:ascii="Arial" w:hAnsi="Arial" w:cs="Arial"/>
          <w:u w:val="single"/>
        </w:rPr>
        <w:t>tutte le domande pervenute</w:t>
      </w:r>
      <w:r w:rsidRPr="005F4D4C">
        <w:rPr>
          <w:rFonts w:ascii="Arial" w:hAnsi="Arial" w:cs="Arial"/>
        </w:rPr>
        <w:t xml:space="preserve">, </w:t>
      </w:r>
      <w:r w:rsidRPr="005F4D4C">
        <w:rPr>
          <w:rFonts w:ascii="Arial" w:hAnsi="Arial" w:cs="Arial"/>
          <w:b/>
          <w:u w:val="single"/>
        </w:rPr>
        <w:t>DEVE</w:t>
      </w:r>
      <w:r w:rsidRPr="005F4D4C">
        <w:rPr>
          <w:rFonts w:ascii="Arial" w:hAnsi="Arial" w:cs="Arial"/>
        </w:rPr>
        <w:t xml:space="preserve"> premere il tasto “Vista e Trasmetti” per l’invio a Regione Marche. </w:t>
      </w:r>
    </w:p>
    <w:p w14:paraId="358E341D" w14:textId="77777777" w:rsidR="001F16BE" w:rsidRPr="005F4D4C" w:rsidRDefault="001F16BE" w:rsidP="001F16BE">
      <w:pPr>
        <w:jc w:val="center"/>
        <w:rPr>
          <w:rFonts w:ascii="Arial" w:hAnsi="Arial" w:cs="Arial"/>
        </w:rPr>
      </w:pPr>
      <w:r w:rsidRPr="005F4D4C">
        <w:rPr>
          <w:rFonts w:ascii="Arial" w:hAnsi="Arial" w:cs="Arial"/>
          <w:noProof/>
          <w:lang w:eastAsia="it-IT"/>
        </w:rPr>
        <w:drawing>
          <wp:inline distT="0" distB="0" distL="0" distR="0" wp14:anchorId="091EACD6" wp14:editId="78D93AB2">
            <wp:extent cx="2677180" cy="790985"/>
            <wp:effectExtent l="0" t="0" r="0" b="9525"/>
            <wp:docPr id="5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782120" cy="821990"/>
                    </a:xfrm>
                    <a:prstGeom prst="rect">
                      <a:avLst/>
                    </a:prstGeom>
                  </pic:spPr>
                </pic:pic>
              </a:graphicData>
            </a:graphic>
          </wp:inline>
        </w:drawing>
      </w:r>
    </w:p>
    <w:p w14:paraId="2B7210AE" w14:textId="77777777" w:rsidR="001F16BE" w:rsidRPr="005F4D4C" w:rsidRDefault="001F16BE" w:rsidP="001F16BE">
      <w:pPr>
        <w:jc w:val="both"/>
        <w:rPr>
          <w:rFonts w:ascii="Arial" w:hAnsi="Arial" w:cs="Arial"/>
        </w:rPr>
      </w:pPr>
      <w:r w:rsidRPr="005F4D4C">
        <w:rPr>
          <w:rFonts w:ascii="Arial" w:hAnsi="Arial" w:cs="Arial"/>
        </w:rPr>
        <w:t>Leggere attentamente il messaggio e premere, per l’invio “</w:t>
      </w:r>
      <w:r w:rsidRPr="005F4D4C">
        <w:rPr>
          <w:rFonts w:ascii="Arial" w:hAnsi="Arial" w:cs="Arial"/>
          <w:b/>
        </w:rPr>
        <w:t>Vista e Trasmetti</w:t>
      </w:r>
      <w:r w:rsidRPr="005F4D4C">
        <w:rPr>
          <w:rFonts w:ascii="Arial" w:hAnsi="Arial" w:cs="Arial"/>
        </w:rPr>
        <w:t>”.</w:t>
      </w:r>
    </w:p>
    <w:p w14:paraId="51F6BC60" w14:textId="77777777" w:rsidR="001F16BE" w:rsidRPr="005F4D4C" w:rsidRDefault="001F16BE" w:rsidP="001F16BE">
      <w:pPr>
        <w:jc w:val="center"/>
        <w:rPr>
          <w:rFonts w:ascii="Arial" w:hAnsi="Arial" w:cs="Arial"/>
          <w:sz w:val="28"/>
          <w:u w:val="single"/>
        </w:rPr>
      </w:pPr>
      <w:r w:rsidRPr="005F4D4C">
        <w:rPr>
          <w:rFonts w:ascii="Arial" w:hAnsi="Arial" w:cs="Arial"/>
          <w:noProof/>
          <w:sz w:val="28"/>
          <w:u w:val="single"/>
          <w:lang w:eastAsia="it-IT"/>
        </w:rPr>
        <w:drawing>
          <wp:inline distT="0" distB="0" distL="0" distR="0" wp14:anchorId="40ADBE44" wp14:editId="64691D6E">
            <wp:extent cx="3170149" cy="2202354"/>
            <wp:effectExtent l="0" t="0" r="0" b="762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175343" cy="2205962"/>
                    </a:xfrm>
                    <a:prstGeom prst="rect">
                      <a:avLst/>
                    </a:prstGeom>
                  </pic:spPr>
                </pic:pic>
              </a:graphicData>
            </a:graphic>
          </wp:inline>
        </w:drawing>
      </w:r>
    </w:p>
    <w:p w14:paraId="01A58E90" w14:textId="77777777" w:rsidR="001F16BE" w:rsidRPr="005F4D4C" w:rsidRDefault="001F16BE" w:rsidP="001F16BE">
      <w:pPr>
        <w:jc w:val="both"/>
        <w:rPr>
          <w:rFonts w:ascii="Arial" w:hAnsi="Arial" w:cs="Arial"/>
          <w:sz w:val="28"/>
          <w:u w:val="single"/>
        </w:rPr>
      </w:pPr>
    </w:p>
    <w:p w14:paraId="475ADC11" w14:textId="77777777" w:rsidR="001F16BE" w:rsidRPr="005F4D4C" w:rsidRDefault="001F16BE" w:rsidP="001F16BE">
      <w:pPr>
        <w:rPr>
          <w:rFonts w:ascii="Arial" w:hAnsi="Arial" w:cs="Arial"/>
          <w:b/>
          <w:i/>
          <w:sz w:val="28"/>
          <w:u w:val="single"/>
        </w:rPr>
      </w:pPr>
      <w:r w:rsidRPr="005F4D4C">
        <w:rPr>
          <w:rFonts w:ascii="Arial" w:hAnsi="Arial" w:cs="Arial"/>
          <w:b/>
          <w:i/>
          <w:sz w:val="28"/>
          <w:u w:val="single"/>
        </w:rPr>
        <w:br w:type="page"/>
      </w:r>
    </w:p>
    <w:p w14:paraId="03B94309" w14:textId="358DB8E6" w:rsidR="001F16BE" w:rsidRDefault="001F16BE" w:rsidP="001F16BE">
      <w:pPr>
        <w:jc w:val="both"/>
        <w:rPr>
          <w:rFonts w:ascii="Arial" w:hAnsi="Arial" w:cs="Arial"/>
          <w:i/>
          <w:sz w:val="28"/>
        </w:rPr>
      </w:pPr>
      <w:r w:rsidRPr="005F4D4C">
        <w:rPr>
          <w:rFonts w:ascii="Arial" w:hAnsi="Arial" w:cs="Arial"/>
          <w:b/>
          <w:i/>
          <w:sz w:val="28"/>
          <w:u w:val="single"/>
        </w:rPr>
        <w:lastRenderedPageBreak/>
        <w:t>IMPORTANTE</w:t>
      </w:r>
      <w:r w:rsidRPr="005F4D4C">
        <w:rPr>
          <w:rFonts w:ascii="Arial" w:hAnsi="Arial" w:cs="Arial"/>
          <w:i/>
          <w:sz w:val="28"/>
        </w:rPr>
        <w:t>: l’invio alla Regione Marche avviene esclusivamente dopo l’operazione di “</w:t>
      </w:r>
      <w:r w:rsidRPr="005F4D4C">
        <w:rPr>
          <w:rFonts w:ascii="Arial" w:hAnsi="Arial" w:cs="Arial"/>
          <w:b/>
          <w:i/>
          <w:sz w:val="28"/>
        </w:rPr>
        <w:t>Vista e Trasmetti</w:t>
      </w:r>
      <w:r w:rsidRPr="005F4D4C">
        <w:rPr>
          <w:rFonts w:ascii="Arial" w:hAnsi="Arial" w:cs="Arial"/>
          <w:i/>
          <w:sz w:val="28"/>
        </w:rPr>
        <w:t>”. Verificare quindi che l’operazione sia andata a buon fine. Si chiede di procedere all’invio con anticipo rispetto al termine perentorio per l’invio degli elenchi comunali stabilito dalla Regione Marche nel decreto di approvazione degli indirizzi operativi ai Comuni per l’anno scolastico di riferimento, così da intervenire tempestivamente nel caso di problemi.</w:t>
      </w:r>
    </w:p>
    <w:p w14:paraId="18FB329D" w14:textId="77777777" w:rsidR="00D26515" w:rsidRPr="005F4D4C" w:rsidRDefault="00D26515" w:rsidP="001F16BE">
      <w:pPr>
        <w:jc w:val="both"/>
        <w:rPr>
          <w:rFonts w:ascii="Arial" w:hAnsi="Arial" w:cs="Arial"/>
          <w:i/>
          <w:sz w:val="28"/>
        </w:rPr>
      </w:pPr>
    </w:p>
    <w:p w14:paraId="754D5A74" w14:textId="566EE3A5" w:rsidR="001F16BE" w:rsidRPr="005F4D4C" w:rsidRDefault="001F16BE" w:rsidP="001F16BE">
      <w:pPr>
        <w:jc w:val="both"/>
        <w:rPr>
          <w:rFonts w:ascii="Arial" w:hAnsi="Arial" w:cs="Arial"/>
        </w:rPr>
      </w:pPr>
      <w:r w:rsidRPr="005F4D4C">
        <w:rPr>
          <w:rFonts w:ascii="Arial" w:hAnsi="Arial" w:cs="Arial"/>
        </w:rPr>
        <w:t xml:space="preserve">Qualora </w:t>
      </w:r>
      <w:r w:rsidR="006D1B8D">
        <w:rPr>
          <w:rFonts w:ascii="Arial" w:hAnsi="Arial" w:cs="Arial"/>
        </w:rPr>
        <w:t>un</w:t>
      </w:r>
      <w:r w:rsidRPr="005F4D4C">
        <w:rPr>
          <w:rFonts w:ascii="Arial" w:hAnsi="Arial" w:cs="Arial"/>
        </w:rPr>
        <w:t xml:space="preserve"> Comune non abbia alcuna richiesta da trasmettere, è tenuto comunque alla comunicazione a Regione Marche premendo il tasto “</w:t>
      </w:r>
      <w:r w:rsidRPr="005F4D4C">
        <w:rPr>
          <w:rFonts w:ascii="Arial" w:hAnsi="Arial" w:cs="Arial"/>
          <w:b/>
        </w:rPr>
        <w:t>Nessuna Richiesta</w:t>
      </w:r>
      <w:r w:rsidRPr="005F4D4C">
        <w:rPr>
          <w:rFonts w:ascii="Arial" w:hAnsi="Arial" w:cs="Arial"/>
        </w:rPr>
        <w:t>” come da immagine seguente.</w:t>
      </w:r>
    </w:p>
    <w:p w14:paraId="3393F819" w14:textId="77777777" w:rsidR="001F16BE" w:rsidRPr="005F4D4C" w:rsidRDefault="001F16BE" w:rsidP="001F16BE">
      <w:pPr>
        <w:jc w:val="both"/>
        <w:rPr>
          <w:rFonts w:ascii="Arial" w:hAnsi="Arial" w:cs="Arial"/>
        </w:rPr>
      </w:pPr>
      <w:r w:rsidRPr="005F4D4C">
        <w:rPr>
          <w:rFonts w:ascii="Arial" w:hAnsi="Arial" w:cs="Arial"/>
          <w:noProof/>
          <w:lang w:eastAsia="it-IT"/>
        </w:rPr>
        <w:drawing>
          <wp:inline distT="0" distB="0" distL="0" distR="0" wp14:anchorId="2F9ADFED" wp14:editId="638D4E34">
            <wp:extent cx="6120130" cy="17729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6120130" cy="1772920"/>
                    </a:xfrm>
                    <a:prstGeom prst="rect">
                      <a:avLst/>
                    </a:prstGeom>
                  </pic:spPr>
                </pic:pic>
              </a:graphicData>
            </a:graphic>
          </wp:inline>
        </w:drawing>
      </w:r>
    </w:p>
    <w:p w14:paraId="4EA1968C" w14:textId="77777777" w:rsidR="001F16BE" w:rsidRPr="005F4D4C" w:rsidRDefault="001F16BE" w:rsidP="001F16BE">
      <w:pPr>
        <w:jc w:val="both"/>
        <w:rPr>
          <w:rFonts w:ascii="Arial" w:hAnsi="Arial" w:cs="Arial"/>
        </w:rPr>
      </w:pPr>
    </w:p>
    <w:p w14:paraId="28194CEE" w14:textId="77777777" w:rsidR="001F16BE" w:rsidRPr="005F4D4C" w:rsidRDefault="001F16BE" w:rsidP="001F16BE">
      <w:pPr>
        <w:jc w:val="both"/>
        <w:rPr>
          <w:rFonts w:ascii="Arial" w:hAnsi="Arial" w:cs="Arial"/>
        </w:rPr>
      </w:pPr>
      <w:r w:rsidRPr="005F4D4C">
        <w:rPr>
          <w:rFonts w:ascii="Arial" w:hAnsi="Arial" w:cs="Arial"/>
        </w:rPr>
        <w:t xml:space="preserve">Dopo l’invio (con o senza richieste), con l’acquisizione del protocollo generato, NON sarà più possibile modificare i dati inseriti, salvo autorizzazione del responsabile del procedimento che permette di riaprire la procedura in caso di situazioni di forza maggiore e solamente se non è ancora sopraggiunto </w:t>
      </w:r>
      <w:r w:rsidRPr="005F4D4C">
        <w:rPr>
          <w:rFonts w:ascii="Arial" w:hAnsi="Arial" w:cs="Arial"/>
          <w:b/>
        </w:rPr>
        <w:t>il termine perentorio fissato dalla Regione Marche, entro e non oltre il quale gli elenchi comunali devono essere inviati</w:t>
      </w:r>
      <w:r w:rsidRPr="005F4D4C">
        <w:rPr>
          <w:rFonts w:ascii="Arial" w:hAnsi="Arial" w:cs="Arial"/>
        </w:rPr>
        <w:t xml:space="preserve">. </w:t>
      </w:r>
    </w:p>
    <w:p w14:paraId="6DA918A8" w14:textId="77777777" w:rsidR="001F16BE" w:rsidRPr="005F4D4C" w:rsidRDefault="001F16BE" w:rsidP="001F16BE">
      <w:pPr>
        <w:jc w:val="both"/>
        <w:rPr>
          <w:rFonts w:ascii="Arial" w:hAnsi="Arial" w:cs="Arial"/>
          <w:strike/>
        </w:rPr>
      </w:pPr>
    </w:p>
    <w:p w14:paraId="0B23C8D7" w14:textId="77777777" w:rsidR="001F16BE" w:rsidRPr="005F4D4C" w:rsidRDefault="001F16BE" w:rsidP="001F16BE">
      <w:pPr>
        <w:rPr>
          <w:rFonts w:ascii="Arial" w:hAnsi="Arial" w:cs="Arial"/>
        </w:rPr>
      </w:pPr>
      <w:r w:rsidRPr="005F4D4C">
        <w:rPr>
          <w:rFonts w:ascii="Arial" w:hAnsi="Arial" w:cs="Arial"/>
        </w:rPr>
        <w:t>L’operatore ha sempre la possibilità di scaricare l’elenco delle domande presentate ed inserite in piattaforma in formato Excel, attraverso il tasto “</w:t>
      </w:r>
      <w:r w:rsidRPr="005F4D4C">
        <w:rPr>
          <w:rFonts w:ascii="Arial" w:hAnsi="Arial" w:cs="Arial"/>
          <w:b/>
        </w:rPr>
        <w:t>Esporta Excel</w:t>
      </w:r>
      <w:r w:rsidRPr="005F4D4C">
        <w:rPr>
          <w:rFonts w:ascii="Arial" w:hAnsi="Arial" w:cs="Arial"/>
        </w:rPr>
        <w:t>” (in basso a destra)</w:t>
      </w:r>
    </w:p>
    <w:p w14:paraId="76DC917B" w14:textId="77777777" w:rsidR="001F16BE" w:rsidRPr="005F4D4C" w:rsidRDefault="001F16BE" w:rsidP="001F16BE">
      <w:pPr>
        <w:jc w:val="center"/>
        <w:rPr>
          <w:rFonts w:ascii="Arial" w:hAnsi="Arial" w:cs="Arial"/>
        </w:rPr>
      </w:pPr>
      <w:r w:rsidRPr="005F4D4C">
        <w:rPr>
          <w:rFonts w:ascii="Arial" w:hAnsi="Arial" w:cs="Arial"/>
          <w:noProof/>
          <w:lang w:eastAsia="it-IT"/>
        </w:rPr>
        <w:drawing>
          <wp:inline distT="0" distB="0" distL="0" distR="0" wp14:anchorId="3EFE0931" wp14:editId="32B370A6">
            <wp:extent cx="3766349" cy="871453"/>
            <wp:effectExtent l="0" t="0" r="5715" b="5080"/>
            <wp:docPr id="57"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842184" cy="889000"/>
                    </a:xfrm>
                    <a:prstGeom prst="rect">
                      <a:avLst/>
                    </a:prstGeom>
                  </pic:spPr>
                </pic:pic>
              </a:graphicData>
            </a:graphic>
          </wp:inline>
        </w:drawing>
      </w:r>
    </w:p>
    <w:p w14:paraId="06C6106D" w14:textId="77777777" w:rsidR="001F16BE" w:rsidRPr="005F4D4C" w:rsidRDefault="001F16BE" w:rsidP="001F16BE">
      <w:pPr>
        <w:jc w:val="center"/>
        <w:rPr>
          <w:rFonts w:ascii="Arial" w:hAnsi="Arial" w:cs="Arial"/>
        </w:rPr>
      </w:pPr>
    </w:p>
    <w:p w14:paraId="7770D912" w14:textId="77777777" w:rsidR="001F16BE" w:rsidRPr="005F4D4C" w:rsidRDefault="001F16BE" w:rsidP="001F16BE">
      <w:pPr>
        <w:rPr>
          <w:rFonts w:ascii="Arial" w:hAnsi="Arial" w:cs="Arial"/>
        </w:rPr>
      </w:pPr>
      <w:r w:rsidRPr="005F4D4C">
        <w:rPr>
          <w:rFonts w:ascii="Arial" w:hAnsi="Arial" w:cs="Arial"/>
        </w:rPr>
        <w:t>Altresì potrà visualizzare i documenti “ALLEGATO B” e “ALLEGATO C” in anteprima (anche rispetto alla protocollazione) attraverso il tasto “</w:t>
      </w:r>
      <w:r w:rsidRPr="005F4D4C">
        <w:rPr>
          <w:rFonts w:ascii="Arial" w:hAnsi="Arial" w:cs="Arial"/>
          <w:b/>
        </w:rPr>
        <w:t>Anteprima Documento</w:t>
      </w:r>
      <w:r w:rsidRPr="005F4D4C">
        <w:rPr>
          <w:rFonts w:ascii="Arial" w:hAnsi="Arial" w:cs="Arial"/>
        </w:rPr>
        <w:t>”. Per verificare il documento protocollato, invece, premere il tasto “</w:t>
      </w:r>
      <w:r w:rsidRPr="005F4D4C">
        <w:rPr>
          <w:rFonts w:ascii="Arial" w:hAnsi="Arial" w:cs="Arial"/>
          <w:b/>
        </w:rPr>
        <w:t>Visualizza documento protocollato</w:t>
      </w:r>
      <w:r w:rsidRPr="005F4D4C">
        <w:rPr>
          <w:rFonts w:ascii="Arial" w:hAnsi="Arial" w:cs="Arial"/>
        </w:rPr>
        <w:t>”.</w:t>
      </w:r>
    </w:p>
    <w:p w14:paraId="3F447F93" w14:textId="77777777" w:rsidR="001F16BE" w:rsidRPr="005F4D4C" w:rsidRDefault="001F16BE" w:rsidP="001F16BE">
      <w:pPr>
        <w:jc w:val="center"/>
        <w:rPr>
          <w:rFonts w:ascii="Arial" w:hAnsi="Arial" w:cs="Arial"/>
        </w:rPr>
      </w:pPr>
      <w:r w:rsidRPr="005F4D4C">
        <w:rPr>
          <w:rFonts w:ascii="Arial" w:hAnsi="Arial" w:cs="Arial"/>
          <w:noProof/>
          <w:lang w:eastAsia="it-IT"/>
        </w:rPr>
        <w:drawing>
          <wp:inline distT="0" distB="0" distL="0" distR="0" wp14:anchorId="28F54D99" wp14:editId="65AEB062">
            <wp:extent cx="4841092" cy="815220"/>
            <wp:effectExtent l="0" t="0" r="0" b="4445"/>
            <wp:docPr id="5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918696" cy="828288"/>
                    </a:xfrm>
                    <a:prstGeom prst="rect">
                      <a:avLst/>
                    </a:prstGeom>
                  </pic:spPr>
                </pic:pic>
              </a:graphicData>
            </a:graphic>
          </wp:inline>
        </w:drawing>
      </w:r>
    </w:p>
    <w:p w14:paraId="41DF03F1" w14:textId="77777777" w:rsidR="001F16BE" w:rsidRPr="005F4D4C" w:rsidRDefault="001F16BE" w:rsidP="001F16BE">
      <w:pPr>
        <w:rPr>
          <w:rFonts w:ascii="Arial" w:hAnsi="Arial" w:cs="Arial"/>
        </w:rPr>
      </w:pPr>
      <w:r w:rsidRPr="005F4D4C">
        <w:rPr>
          <w:rFonts w:ascii="Arial" w:hAnsi="Arial" w:cs="Arial"/>
        </w:rPr>
        <w:br w:type="page"/>
      </w:r>
    </w:p>
    <w:p w14:paraId="23A710B7" w14:textId="77D16974" w:rsidR="001F16BE" w:rsidRDefault="001F16BE" w:rsidP="001F16BE">
      <w:pPr>
        <w:rPr>
          <w:rFonts w:ascii="Arial" w:hAnsi="Arial" w:cs="Arial"/>
        </w:rPr>
      </w:pPr>
      <w:r w:rsidRPr="005F4D4C">
        <w:rPr>
          <w:rFonts w:ascii="Arial" w:hAnsi="Arial" w:cs="Arial"/>
        </w:rPr>
        <w:lastRenderedPageBreak/>
        <w:t>Se la domanda non è stata ancora protocollata (con la funzionalità “Vista e Trasmetti”) l’utente può sempre:</w:t>
      </w:r>
    </w:p>
    <w:p w14:paraId="37C77EBA" w14:textId="77777777" w:rsidR="00D26515" w:rsidRPr="005F4D4C" w:rsidRDefault="00D26515" w:rsidP="001F16BE">
      <w:pPr>
        <w:rPr>
          <w:rFonts w:ascii="Arial" w:hAnsi="Arial" w:cs="Arial"/>
        </w:rPr>
      </w:pPr>
    </w:p>
    <w:p w14:paraId="5B38FFFD" w14:textId="77777777" w:rsidR="001F16BE" w:rsidRPr="005F4D4C" w:rsidRDefault="001F16BE" w:rsidP="001F16BE">
      <w:pPr>
        <w:pStyle w:val="Paragrafoelenco"/>
        <w:numPr>
          <w:ilvl w:val="0"/>
          <w:numId w:val="22"/>
        </w:numPr>
        <w:spacing w:after="160" w:line="259" w:lineRule="auto"/>
        <w:contextualSpacing/>
        <w:rPr>
          <w:rFonts w:ascii="Arial" w:hAnsi="Arial" w:cs="Arial"/>
        </w:rPr>
      </w:pPr>
      <w:r w:rsidRPr="005F4D4C">
        <w:rPr>
          <w:rFonts w:ascii="Arial" w:hAnsi="Arial" w:cs="Arial"/>
          <w:b/>
        </w:rPr>
        <w:t>Aggiungere</w:t>
      </w:r>
      <w:r w:rsidRPr="005F4D4C">
        <w:rPr>
          <w:rFonts w:ascii="Arial" w:hAnsi="Arial" w:cs="Arial"/>
        </w:rPr>
        <w:t xml:space="preserve"> un nuovo nominativo richiedente (tasto “Aggiungi Richiesta”)</w:t>
      </w:r>
    </w:p>
    <w:p w14:paraId="34C18000" w14:textId="77777777" w:rsidR="001F16BE" w:rsidRPr="005F4D4C" w:rsidRDefault="001F16BE" w:rsidP="001F16BE">
      <w:pPr>
        <w:pStyle w:val="Paragrafoelenco"/>
        <w:rPr>
          <w:rFonts w:ascii="Arial" w:hAnsi="Arial" w:cs="Arial"/>
        </w:rPr>
      </w:pPr>
    </w:p>
    <w:p w14:paraId="7E5859D6" w14:textId="77777777" w:rsidR="001F16BE" w:rsidRPr="005F4D4C" w:rsidRDefault="001F16BE" w:rsidP="001F16BE">
      <w:pPr>
        <w:pStyle w:val="Paragrafoelenco"/>
        <w:numPr>
          <w:ilvl w:val="0"/>
          <w:numId w:val="22"/>
        </w:numPr>
        <w:spacing w:after="160" w:line="259" w:lineRule="auto"/>
        <w:contextualSpacing/>
        <w:rPr>
          <w:rFonts w:ascii="Arial" w:hAnsi="Arial" w:cs="Arial"/>
        </w:rPr>
      </w:pPr>
      <w:r w:rsidRPr="005F4D4C">
        <w:rPr>
          <w:rFonts w:ascii="Arial" w:hAnsi="Arial" w:cs="Arial"/>
          <w:b/>
        </w:rPr>
        <w:t>Eliminare</w:t>
      </w:r>
      <w:r w:rsidRPr="005F4D4C">
        <w:rPr>
          <w:rFonts w:ascii="Arial" w:hAnsi="Arial" w:cs="Arial"/>
        </w:rPr>
        <w:t xml:space="preserve"> un nominativo precedentemente caricato attraverso il tasto (sulla singola riga)</w:t>
      </w:r>
    </w:p>
    <w:p w14:paraId="1E7B5EC8" w14:textId="77777777" w:rsidR="001F16BE" w:rsidRPr="005F4D4C" w:rsidRDefault="001F16BE" w:rsidP="001F16BE">
      <w:pPr>
        <w:pStyle w:val="Paragrafoelenco"/>
        <w:rPr>
          <w:rFonts w:ascii="Arial" w:hAnsi="Arial" w:cs="Arial"/>
        </w:rPr>
      </w:pPr>
      <w:r w:rsidRPr="005F4D4C">
        <w:rPr>
          <w:rFonts w:ascii="Arial" w:hAnsi="Arial" w:cs="Arial"/>
          <w:noProof/>
          <w:lang w:eastAsia="it-IT"/>
        </w:rPr>
        <w:drawing>
          <wp:inline distT="0" distB="0" distL="0" distR="0" wp14:anchorId="79B19C94" wp14:editId="2DD0D912">
            <wp:extent cx="4857776" cy="690008"/>
            <wp:effectExtent l="0" t="0" r="0" b="0"/>
            <wp:docPr id="5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095519" cy="723777"/>
                    </a:xfrm>
                    <a:prstGeom prst="rect">
                      <a:avLst/>
                    </a:prstGeom>
                  </pic:spPr>
                </pic:pic>
              </a:graphicData>
            </a:graphic>
          </wp:inline>
        </w:drawing>
      </w:r>
    </w:p>
    <w:p w14:paraId="7DEFD1D4" w14:textId="77777777" w:rsidR="001F16BE" w:rsidRPr="005F4D4C" w:rsidRDefault="001F16BE" w:rsidP="001F16BE">
      <w:pPr>
        <w:pStyle w:val="Paragrafoelenco"/>
        <w:rPr>
          <w:rFonts w:ascii="Arial" w:hAnsi="Arial" w:cs="Arial"/>
          <w:i/>
        </w:rPr>
      </w:pPr>
      <w:r w:rsidRPr="005F4D4C">
        <w:rPr>
          <w:rFonts w:ascii="Arial" w:hAnsi="Arial" w:cs="Arial"/>
          <w:i/>
        </w:rPr>
        <w:t>A video il nominativo continuerà ad essere visibile ma con la marcatura “Eliminato”</w:t>
      </w:r>
    </w:p>
    <w:p w14:paraId="7451B48A" w14:textId="77777777" w:rsidR="001F16BE" w:rsidRPr="005F4D4C" w:rsidRDefault="001F16BE" w:rsidP="001F16BE">
      <w:pPr>
        <w:pStyle w:val="Paragrafoelenco"/>
        <w:rPr>
          <w:rFonts w:ascii="Arial" w:hAnsi="Arial" w:cs="Arial"/>
        </w:rPr>
      </w:pPr>
    </w:p>
    <w:p w14:paraId="7D87FC27" w14:textId="77777777" w:rsidR="001F16BE" w:rsidRPr="005F4D4C" w:rsidRDefault="001F16BE" w:rsidP="001F16BE">
      <w:pPr>
        <w:pStyle w:val="Paragrafoelenco"/>
        <w:numPr>
          <w:ilvl w:val="0"/>
          <w:numId w:val="22"/>
        </w:numPr>
        <w:spacing w:after="160" w:line="259" w:lineRule="auto"/>
        <w:contextualSpacing/>
        <w:rPr>
          <w:rFonts w:ascii="Arial" w:hAnsi="Arial" w:cs="Arial"/>
        </w:rPr>
      </w:pPr>
      <w:r w:rsidRPr="005F4D4C">
        <w:rPr>
          <w:rFonts w:ascii="Arial" w:hAnsi="Arial" w:cs="Arial"/>
          <w:b/>
        </w:rPr>
        <w:t>Modificare</w:t>
      </w:r>
      <w:r w:rsidRPr="005F4D4C">
        <w:rPr>
          <w:rFonts w:ascii="Arial" w:hAnsi="Arial" w:cs="Arial"/>
        </w:rPr>
        <w:t xml:space="preserve"> un nominativo precedentemente caricato attraverso il tasto (sulla singola riga)</w:t>
      </w:r>
    </w:p>
    <w:p w14:paraId="64E16544" w14:textId="77777777" w:rsidR="001F16BE" w:rsidRPr="005F4D4C" w:rsidRDefault="001F16BE" w:rsidP="001F16BE">
      <w:pPr>
        <w:pStyle w:val="Paragrafoelenco"/>
        <w:ind w:firstLine="696"/>
        <w:rPr>
          <w:rFonts w:ascii="Arial" w:hAnsi="Arial" w:cs="Arial"/>
        </w:rPr>
      </w:pPr>
      <w:r w:rsidRPr="005F4D4C">
        <w:rPr>
          <w:rFonts w:ascii="Arial" w:hAnsi="Arial" w:cs="Arial"/>
          <w:noProof/>
          <w:lang w:eastAsia="it-IT"/>
        </w:rPr>
        <w:drawing>
          <wp:inline distT="0" distB="0" distL="0" distR="0" wp14:anchorId="40245265" wp14:editId="4C79B1C6">
            <wp:extent cx="4328931" cy="824643"/>
            <wp:effectExtent l="0" t="0" r="0" b="0"/>
            <wp:docPr id="60"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474897" cy="852449"/>
                    </a:xfrm>
                    <a:prstGeom prst="rect">
                      <a:avLst/>
                    </a:prstGeom>
                  </pic:spPr>
                </pic:pic>
              </a:graphicData>
            </a:graphic>
          </wp:inline>
        </w:drawing>
      </w:r>
      <w:r w:rsidRPr="005F4D4C">
        <w:rPr>
          <w:rFonts w:ascii="Arial" w:hAnsi="Arial" w:cs="Arial"/>
        </w:rPr>
        <w:br w:type="page"/>
      </w:r>
    </w:p>
    <w:p w14:paraId="35F6E0B5" w14:textId="77777777" w:rsidR="001F16BE" w:rsidRPr="005F4D4C" w:rsidRDefault="001F16BE" w:rsidP="001F16BE">
      <w:pPr>
        <w:pStyle w:val="Titolo2"/>
        <w:rPr>
          <w:rFonts w:ascii="Arial" w:hAnsi="Arial" w:cs="Arial"/>
          <w:sz w:val="28"/>
          <w:szCs w:val="28"/>
        </w:rPr>
      </w:pPr>
      <w:bookmarkStart w:id="8" w:name="_Toc112846831"/>
      <w:r w:rsidRPr="005F4D4C">
        <w:rPr>
          <w:rFonts w:ascii="Arial" w:hAnsi="Arial" w:cs="Arial"/>
          <w:sz w:val="28"/>
          <w:szCs w:val="28"/>
        </w:rPr>
        <w:lastRenderedPageBreak/>
        <w:t>Compilazione della Domanda – Rendicontazione</w:t>
      </w:r>
      <w:bookmarkEnd w:id="8"/>
    </w:p>
    <w:p w14:paraId="5B175505" w14:textId="77777777" w:rsidR="001F16BE" w:rsidRPr="005F4D4C" w:rsidRDefault="001F16BE" w:rsidP="001F16BE">
      <w:pPr>
        <w:jc w:val="both"/>
        <w:rPr>
          <w:rFonts w:ascii="Arial" w:hAnsi="Arial" w:cs="Arial"/>
        </w:rPr>
      </w:pPr>
      <w:r w:rsidRPr="005F4D4C">
        <w:rPr>
          <w:rFonts w:ascii="Arial" w:hAnsi="Arial" w:cs="Arial"/>
        </w:rPr>
        <w:t>Nella fase di rendicontazione sull’utilizzo effettivo dei contributi ricevuti e rilevazione di eventuali economie, gli operatori dei Comuni devono accedere alla stessa piattaforma Cohesion Work PA e dal menù scegliere l’opzione “</w:t>
      </w:r>
      <w:r w:rsidRPr="005F4D4C">
        <w:rPr>
          <w:rFonts w:ascii="Arial" w:hAnsi="Arial" w:cs="Arial"/>
          <w:b/>
        </w:rPr>
        <w:t>Crea Documento</w:t>
      </w:r>
      <w:r w:rsidRPr="005F4D4C">
        <w:rPr>
          <w:rFonts w:ascii="Arial" w:hAnsi="Arial" w:cs="Arial"/>
        </w:rPr>
        <w:t>” e selezionare il modulo seguente “</w:t>
      </w:r>
      <w:r w:rsidRPr="005F4D4C">
        <w:rPr>
          <w:rFonts w:ascii="Arial" w:hAnsi="Arial" w:cs="Arial"/>
          <w:bCs/>
          <w:i/>
        </w:rPr>
        <w:t>Libri di Testo - LBR_TST</w:t>
      </w:r>
      <w:r w:rsidRPr="005F4D4C">
        <w:rPr>
          <w:rFonts w:ascii="Arial" w:hAnsi="Arial" w:cs="Arial"/>
        </w:rPr>
        <w:t>” (stessa modalità della fase 1).</w:t>
      </w:r>
    </w:p>
    <w:p w14:paraId="292595C8" w14:textId="77777777" w:rsidR="001F16BE" w:rsidRPr="005F4D4C" w:rsidRDefault="001F16BE" w:rsidP="001F16BE">
      <w:pPr>
        <w:jc w:val="both"/>
        <w:rPr>
          <w:rFonts w:ascii="Arial" w:hAnsi="Arial" w:cs="Arial"/>
          <w:noProof/>
          <w:lang w:eastAsia="it-IT"/>
        </w:rPr>
      </w:pPr>
      <w:r w:rsidRPr="005F4D4C">
        <w:rPr>
          <w:rFonts w:ascii="Arial" w:hAnsi="Arial" w:cs="Arial"/>
          <w:noProof/>
          <w:lang w:eastAsia="it-IT"/>
        </w:rPr>
        <w:drawing>
          <wp:inline distT="0" distB="0" distL="0" distR="0" wp14:anchorId="73A5E4E6" wp14:editId="3E4B41F1">
            <wp:extent cx="6120130" cy="932815"/>
            <wp:effectExtent l="0" t="0" r="0" b="63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932815"/>
                    </a:xfrm>
                    <a:prstGeom prst="rect">
                      <a:avLst/>
                    </a:prstGeom>
                  </pic:spPr>
                </pic:pic>
              </a:graphicData>
            </a:graphic>
          </wp:inline>
        </w:drawing>
      </w:r>
    </w:p>
    <w:p w14:paraId="21EFE1E4" w14:textId="77777777" w:rsidR="001F16BE" w:rsidRPr="005F4D4C" w:rsidRDefault="001F16BE" w:rsidP="001F16BE">
      <w:pPr>
        <w:rPr>
          <w:rFonts w:ascii="Arial" w:hAnsi="Arial" w:cs="Arial"/>
        </w:rPr>
      </w:pPr>
    </w:p>
    <w:p w14:paraId="0AB99F34" w14:textId="77777777" w:rsidR="001F16BE" w:rsidRPr="005F4D4C" w:rsidRDefault="001F16BE" w:rsidP="001F16BE">
      <w:pPr>
        <w:jc w:val="both"/>
        <w:rPr>
          <w:rFonts w:ascii="Arial" w:hAnsi="Arial" w:cs="Arial"/>
        </w:rPr>
      </w:pPr>
      <w:r w:rsidRPr="005F4D4C">
        <w:rPr>
          <w:rFonts w:ascii="Arial" w:hAnsi="Arial" w:cs="Arial"/>
        </w:rPr>
        <w:t>In questa fase gli operatori del comune potranno solamente indicare l’importo effettivamente erogato allo studente e trasmettere il modulo della rendicontazione alla Regione Marche.</w:t>
      </w:r>
    </w:p>
    <w:p w14:paraId="0E1D4A49" w14:textId="1970378B" w:rsidR="001F16BE" w:rsidRDefault="001F16BE" w:rsidP="001F16BE">
      <w:pPr>
        <w:rPr>
          <w:rFonts w:ascii="Arial" w:hAnsi="Arial" w:cs="Arial"/>
        </w:rPr>
      </w:pPr>
      <w:r w:rsidRPr="005F4D4C">
        <w:rPr>
          <w:rFonts w:ascii="Arial" w:hAnsi="Arial" w:cs="Arial"/>
          <w:noProof/>
          <w:lang w:eastAsia="it-IT"/>
        </w:rPr>
        <w:drawing>
          <wp:inline distT="0" distB="0" distL="0" distR="0" wp14:anchorId="682D9417" wp14:editId="37971285">
            <wp:extent cx="6120130" cy="282257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6120130" cy="2822575"/>
                    </a:xfrm>
                    <a:prstGeom prst="rect">
                      <a:avLst/>
                    </a:prstGeom>
                  </pic:spPr>
                </pic:pic>
              </a:graphicData>
            </a:graphic>
          </wp:inline>
        </w:drawing>
      </w:r>
    </w:p>
    <w:p w14:paraId="010F9928" w14:textId="77777777" w:rsidR="00D26515" w:rsidRPr="005F4D4C" w:rsidRDefault="00D26515" w:rsidP="001F16BE">
      <w:pPr>
        <w:rPr>
          <w:rFonts w:ascii="Arial" w:hAnsi="Arial" w:cs="Arial"/>
        </w:rPr>
      </w:pPr>
    </w:p>
    <w:p w14:paraId="14B7956F" w14:textId="77777777" w:rsidR="001F16BE" w:rsidRPr="005F4D4C" w:rsidRDefault="001F16BE" w:rsidP="001F16BE">
      <w:pPr>
        <w:jc w:val="both"/>
        <w:rPr>
          <w:rFonts w:ascii="Arial" w:hAnsi="Arial" w:cs="Arial"/>
        </w:rPr>
      </w:pPr>
      <w:r w:rsidRPr="005F4D4C">
        <w:rPr>
          <w:rFonts w:ascii="Arial" w:hAnsi="Arial" w:cs="Arial"/>
        </w:rPr>
        <w:t>Di base l’importo rendicontato viene sempre impostato uguale all’importo assegnato dalla Regione Marche al richiedente. L’operatore del comune deve quindi intervenire solo ed esclusivamente sulle righe dove l’importo erogato è differente rispetto al proposto.</w:t>
      </w:r>
    </w:p>
    <w:p w14:paraId="61EC7EAA" w14:textId="77777777" w:rsidR="001F16BE" w:rsidRPr="005F4D4C" w:rsidRDefault="001F16BE" w:rsidP="001F16BE">
      <w:pPr>
        <w:jc w:val="both"/>
        <w:rPr>
          <w:rFonts w:ascii="Arial" w:hAnsi="Arial" w:cs="Arial"/>
        </w:rPr>
      </w:pPr>
      <w:r w:rsidRPr="005F4D4C">
        <w:rPr>
          <w:rFonts w:ascii="Arial" w:hAnsi="Arial" w:cs="Arial"/>
        </w:rPr>
        <w:t xml:space="preserve">Per rettificare un importo di rendicontazione premere il tasto di riga </w:t>
      </w:r>
      <w:r w:rsidRPr="005F4D4C">
        <w:rPr>
          <w:rFonts w:ascii="Arial" w:hAnsi="Arial" w:cs="Arial"/>
          <w:noProof/>
          <w:lang w:eastAsia="it-IT"/>
        </w:rPr>
        <w:drawing>
          <wp:inline distT="0" distB="0" distL="0" distR="0" wp14:anchorId="39AE3BD4" wp14:editId="6C3A00BD">
            <wp:extent cx="418223" cy="306304"/>
            <wp:effectExtent l="0" t="0" r="127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451276" cy="330512"/>
                    </a:xfrm>
                    <a:prstGeom prst="rect">
                      <a:avLst/>
                    </a:prstGeom>
                  </pic:spPr>
                </pic:pic>
              </a:graphicData>
            </a:graphic>
          </wp:inline>
        </w:drawing>
      </w:r>
      <w:r w:rsidRPr="005F4D4C">
        <w:rPr>
          <w:rFonts w:ascii="Arial" w:hAnsi="Arial" w:cs="Arial"/>
        </w:rPr>
        <w:t xml:space="preserve">  e modificare l’importo. Premere quindi il tasto “Salva”</w:t>
      </w:r>
    </w:p>
    <w:p w14:paraId="48C43A91" w14:textId="4E7335D9" w:rsidR="001F16BE" w:rsidRDefault="001F16BE" w:rsidP="001F16BE">
      <w:pPr>
        <w:jc w:val="center"/>
        <w:rPr>
          <w:rFonts w:ascii="Arial" w:hAnsi="Arial" w:cs="Arial"/>
        </w:rPr>
      </w:pPr>
      <w:r w:rsidRPr="005F4D4C">
        <w:rPr>
          <w:rFonts w:ascii="Arial" w:hAnsi="Arial" w:cs="Arial"/>
          <w:noProof/>
          <w:lang w:eastAsia="it-IT"/>
        </w:rPr>
        <w:drawing>
          <wp:inline distT="0" distB="0" distL="0" distR="0" wp14:anchorId="083B52DE" wp14:editId="66E6BA08">
            <wp:extent cx="1867527" cy="1929777"/>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894508" cy="1957657"/>
                    </a:xfrm>
                    <a:prstGeom prst="rect">
                      <a:avLst/>
                    </a:prstGeom>
                  </pic:spPr>
                </pic:pic>
              </a:graphicData>
            </a:graphic>
          </wp:inline>
        </w:drawing>
      </w:r>
    </w:p>
    <w:p w14:paraId="34E5A704" w14:textId="77777777" w:rsidR="00D26515" w:rsidRPr="005F4D4C" w:rsidRDefault="00D26515" w:rsidP="001F16BE">
      <w:pPr>
        <w:jc w:val="center"/>
        <w:rPr>
          <w:rFonts w:ascii="Arial" w:hAnsi="Arial" w:cs="Arial"/>
        </w:rPr>
      </w:pPr>
    </w:p>
    <w:p w14:paraId="2B079B5A" w14:textId="77777777" w:rsidR="001F16BE" w:rsidRPr="005F4D4C" w:rsidRDefault="001F16BE" w:rsidP="001F16BE">
      <w:pPr>
        <w:jc w:val="both"/>
        <w:rPr>
          <w:rFonts w:ascii="Arial" w:hAnsi="Arial" w:cs="Arial"/>
        </w:rPr>
      </w:pPr>
      <w:r w:rsidRPr="005F4D4C">
        <w:rPr>
          <w:rFonts w:ascii="Arial" w:hAnsi="Arial" w:cs="Arial"/>
        </w:rPr>
        <w:t xml:space="preserve">Quando l’operatore del comune ha terminato le operazioni di rendicontazione di </w:t>
      </w:r>
      <w:r w:rsidRPr="005F4D4C">
        <w:rPr>
          <w:rFonts w:ascii="Arial" w:hAnsi="Arial" w:cs="Arial"/>
          <w:u w:val="single"/>
        </w:rPr>
        <w:t>tutte le domande pervenute</w:t>
      </w:r>
      <w:r w:rsidRPr="005F4D4C">
        <w:rPr>
          <w:rFonts w:ascii="Arial" w:hAnsi="Arial" w:cs="Arial"/>
        </w:rPr>
        <w:t xml:space="preserve">, </w:t>
      </w:r>
      <w:r w:rsidRPr="005F4D4C">
        <w:rPr>
          <w:rFonts w:ascii="Arial" w:hAnsi="Arial" w:cs="Arial"/>
          <w:b/>
          <w:u w:val="single"/>
        </w:rPr>
        <w:t>DEVE</w:t>
      </w:r>
      <w:r w:rsidRPr="005F4D4C">
        <w:rPr>
          <w:rFonts w:ascii="Arial" w:hAnsi="Arial" w:cs="Arial"/>
        </w:rPr>
        <w:t xml:space="preserve"> premere il tasto “</w:t>
      </w:r>
      <w:r w:rsidRPr="005F4D4C">
        <w:rPr>
          <w:rFonts w:ascii="Arial" w:hAnsi="Arial" w:cs="Arial"/>
          <w:b/>
        </w:rPr>
        <w:t>Vista e Trasmetti Rendicontazione</w:t>
      </w:r>
      <w:r w:rsidRPr="005F4D4C">
        <w:rPr>
          <w:rFonts w:ascii="Arial" w:hAnsi="Arial" w:cs="Arial"/>
        </w:rPr>
        <w:t xml:space="preserve">” per l’invio a Regione Marche. </w:t>
      </w:r>
    </w:p>
    <w:p w14:paraId="5DDF9AE5" w14:textId="77777777" w:rsidR="001F16BE" w:rsidRPr="005F4D4C" w:rsidRDefault="001F16BE" w:rsidP="001F16BE">
      <w:pPr>
        <w:jc w:val="center"/>
        <w:rPr>
          <w:rFonts w:ascii="Arial" w:hAnsi="Arial" w:cs="Arial"/>
          <w:noProof/>
        </w:rPr>
      </w:pPr>
      <w:r w:rsidRPr="005F4D4C">
        <w:rPr>
          <w:rFonts w:ascii="Arial" w:hAnsi="Arial" w:cs="Arial"/>
          <w:noProof/>
          <w:lang w:eastAsia="it-IT"/>
        </w:rPr>
        <w:lastRenderedPageBreak/>
        <w:drawing>
          <wp:inline distT="0" distB="0" distL="0" distR="0" wp14:anchorId="3C7BA544" wp14:editId="6E7FEBCE">
            <wp:extent cx="4133383" cy="884689"/>
            <wp:effectExtent l="0" t="0" r="635"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172985" cy="893165"/>
                    </a:xfrm>
                    <a:prstGeom prst="rect">
                      <a:avLst/>
                    </a:prstGeom>
                  </pic:spPr>
                </pic:pic>
              </a:graphicData>
            </a:graphic>
          </wp:inline>
        </w:drawing>
      </w:r>
    </w:p>
    <w:p w14:paraId="66461CCE" w14:textId="77777777" w:rsidR="001F16BE" w:rsidRPr="005F4D4C" w:rsidRDefault="001F16BE" w:rsidP="001F16BE">
      <w:pPr>
        <w:jc w:val="center"/>
        <w:rPr>
          <w:rFonts w:ascii="Arial" w:hAnsi="Arial" w:cs="Arial"/>
        </w:rPr>
      </w:pPr>
    </w:p>
    <w:p w14:paraId="2ACBEDF8" w14:textId="138383E5" w:rsidR="001F16BE" w:rsidRPr="005F4D4C" w:rsidRDefault="001F16BE" w:rsidP="001F16BE">
      <w:pPr>
        <w:jc w:val="both"/>
        <w:rPr>
          <w:rFonts w:ascii="Arial" w:hAnsi="Arial" w:cs="Arial"/>
        </w:rPr>
      </w:pPr>
      <w:r w:rsidRPr="005F4D4C">
        <w:rPr>
          <w:rFonts w:ascii="Arial" w:hAnsi="Arial" w:cs="Arial"/>
        </w:rPr>
        <w:t>Leggere attentamente il messaggio e premere, per l’invio “</w:t>
      </w:r>
      <w:r w:rsidRPr="005F4D4C">
        <w:rPr>
          <w:rFonts w:ascii="Arial" w:hAnsi="Arial" w:cs="Arial"/>
          <w:b/>
        </w:rPr>
        <w:t>Vista e Trasmetti Rendicontazione</w:t>
      </w:r>
      <w:r w:rsidRPr="005F4D4C">
        <w:rPr>
          <w:rFonts w:ascii="Arial" w:hAnsi="Arial" w:cs="Arial"/>
        </w:rPr>
        <w:t>”.</w:t>
      </w:r>
    </w:p>
    <w:p w14:paraId="3767A08A" w14:textId="77777777" w:rsidR="005F4D4C" w:rsidRPr="005F4D4C" w:rsidRDefault="005F4D4C" w:rsidP="001F16BE">
      <w:pPr>
        <w:jc w:val="both"/>
        <w:rPr>
          <w:rFonts w:ascii="Arial" w:hAnsi="Arial" w:cs="Arial"/>
        </w:rPr>
      </w:pPr>
    </w:p>
    <w:p w14:paraId="6C75027B" w14:textId="77777777" w:rsidR="001F16BE" w:rsidRPr="005F4D4C" w:rsidRDefault="001F16BE" w:rsidP="001F16BE">
      <w:pPr>
        <w:jc w:val="center"/>
        <w:rPr>
          <w:rFonts w:ascii="Arial" w:hAnsi="Arial" w:cs="Arial"/>
          <w:sz w:val="28"/>
          <w:u w:val="single"/>
        </w:rPr>
      </w:pPr>
      <w:r w:rsidRPr="005F4D4C">
        <w:rPr>
          <w:rFonts w:ascii="Arial" w:hAnsi="Arial" w:cs="Arial"/>
          <w:noProof/>
          <w:sz w:val="28"/>
          <w:u w:val="single"/>
          <w:lang w:eastAsia="it-IT"/>
        </w:rPr>
        <w:drawing>
          <wp:inline distT="0" distB="0" distL="0" distR="0" wp14:anchorId="3C863054" wp14:editId="02F8CEFA">
            <wp:extent cx="1752892" cy="1712396"/>
            <wp:effectExtent l="0" t="0" r="0" b="254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1765959" cy="1725161"/>
                    </a:xfrm>
                    <a:prstGeom prst="rect">
                      <a:avLst/>
                    </a:prstGeom>
                  </pic:spPr>
                </pic:pic>
              </a:graphicData>
            </a:graphic>
          </wp:inline>
        </w:drawing>
      </w:r>
    </w:p>
    <w:p w14:paraId="5FED1C25" w14:textId="77777777" w:rsidR="001F16BE" w:rsidRPr="005F4D4C" w:rsidRDefault="001F16BE" w:rsidP="001F16BE">
      <w:pPr>
        <w:rPr>
          <w:rFonts w:ascii="Arial" w:hAnsi="Arial" w:cs="Arial"/>
          <w:b/>
          <w:i/>
          <w:sz w:val="28"/>
          <w:u w:val="single"/>
        </w:rPr>
      </w:pPr>
    </w:p>
    <w:p w14:paraId="265DB433" w14:textId="77777777" w:rsidR="001F16BE" w:rsidRPr="005F4D4C" w:rsidRDefault="001F16BE" w:rsidP="001F16BE">
      <w:pPr>
        <w:jc w:val="both"/>
        <w:rPr>
          <w:rFonts w:ascii="Arial" w:hAnsi="Arial" w:cs="Arial"/>
          <w:i/>
          <w:sz w:val="28"/>
        </w:rPr>
      </w:pPr>
      <w:r w:rsidRPr="005F4D4C">
        <w:rPr>
          <w:rFonts w:ascii="Arial" w:hAnsi="Arial" w:cs="Arial"/>
          <w:b/>
          <w:i/>
          <w:sz w:val="28"/>
          <w:u w:val="single"/>
        </w:rPr>
        <w:t>IMPORTANTE</w:t>
      </w:r>
      <w:r w:rsidRPr="005F4D4C">
        <w:rPr>
          <w:rFonts w:ascii="Arial" w:hAnsi="Arial" w:cs="Arial"/>
          <w:i/>
          <w:sz w:val="28"/>
        </w:rPr>
        <w:t>: l’invio alla Regione Marche avviene esclusivamente dopo l’operazione di “</w:t>
      </w:r>
      <w:r w:rsidRPr="005F4D4C">
        <w:rPr>
          <w:rFonts w:ascii="Arial" w:hAnsi="Arial" w:cs="Arial"/>
          <w:b/>
          <w:i/>
          <w:sz w:val="28"/>
        </w:rPr>
        <w:t>Vista e Trasmetti Rendicontazione</w:t>
      </w:r>
      <w:r w:rsidRPr="005F4D4C">
        <w:rPr>
          <w:rFonts w:ascii="Arial" w:hAnsi="Arial" w:cs="Arial"/>
          <w:i/>
          <w:sz w:val="28"/>
        </w:rPr>
        <w:t>”. Verificare quindi che l’operazione sia andata a buon fine. Si chiede di procedere all’invio con anticipo rispetto al termine perentorio per l’invio degli elenchi comunali stabilito dalla Regione Marche nel decreto di approvazione degli indirizzi operativi ai Comuni per l’anno scolastico di riferimento, così da intervenire tempestivamente nel caso di problemi.</w:t>
      </w:r>
    </w:p>
    <w:p w14:paraId="73D6CC8F" w14:textId="77777777" w:rsidR="001F16BE" w:rsidRPr="005F4D4C" w:rsidRDefault="001F16BE" w:rsidP="001F16BE">
      <w:pPr>
        <w:jc w:val="center"/>
        <w:rPr>
          <w:rFonts w:ascii="Arial" w:hAnsi="Arial" w:cs="Arial"/>
        </w:rPr>
      </w:pPr>
    </w:p>
    <w:p w14:paraId="12728775" w14:textId="77777777" w:rsidR="001F16BE" w:rsidRPr="005F4D4C" w:rsidRDefault="001F16BE" w:rsidP="001F16BE">
      <w:pPr>
        <w:rPr>
          <w:rFonts w:ascii="Arial" w:hAnsi="Arial" w:cs="Arial"/>
        </w:rPr>
      </w:pPr>
    </w:p>
    <w:p w14:paraId="4EC35092" w14:textId="77777777" w:rsidR="001F16BE" w:rsidRPr="005F4D4C" w:rsidRDefault="001F16BE" w:rsidP="001F16BE">
      <w:pPr>
        <w:rPr>
          <w:rFonts w:ascii="Arial" w:eastAsiaTheme="majorEastAsia" w:hAnsi="Arial" w:cs="Arial"/>
          <w:color w:val="365F91" w:themeColor="accent1" w:themeShade="BF"/>
          <w:sz w:val="28"/>
          <w:szCs w:val="28"/>
        </w:rPr>
      </w:pPr>
    </w:p>
    <w:p w14:paraId="35F6CC4D" w14:textId="77777777" w:rsidR="001F16BE" w:rsidRPr="005F4D4C" w:rsidRDefault="001F16BE" w:rsidP="001F16BE">
      <w:pPr>
        <w:pStyle w:val="Titolo2"/>
        <w:rPr>
          <w:rFonts w:ascii="Arial" w:hAnsi="Arial" w:cs="Arial"/>
          <w:sz w:val="28"/>
          <w:szCs w:val="28"/>
        </w:rPr>
      </w:pPr>
      <w:bookmarkStart w:id="9" w:name="_Toc112846832"/>
      <w:r w:rsidRPr="005F4D4C">
        <w:rPr>
          <w:rFonts w:ascii="Arial" w:hAnsi="Arial" w:cs="Arial"/>
          <w:sz w:val="28"/>
          <w:szCs w:val="28"/>
        </w:rPr>
        <w:t>Assistenza e Supporto</w:t>
      </w:r>
      <w:bookmarkEnd w:id="9"/>
    </w:p>
    <w:p w14:paraId="580888F4" w14:textId="77777777" w:rsidR="001F16BE" w:rsidRPr="005F4D4C" w:rsidRDefault="001F16BE" w:rsidP="001F16BE">
      <w:pPr>
        <w:rPr>
          <w:rFonts w:ascii="Arial" w:hAnsi="Arial" w:cs="Arial"/>
        </w:rPr>
      </w:pPr>
    </w:p>
    <w:p w14:paraId="5A7AD075" w14:textId="77777777" w:rsidR="001F16BE" w:rsidRPr="005F4D4C" w:rsidRDefault="001F16BE" w:rsidP="001F16BE">
      <w:pPr>
        <w:rPr>
          <w:rFonts w:ascii="Arial" w:hAnsi="Arial" w:cs="Arial"/>
          <w:b/>
        </w:rPr>
      </w:pPr>
      <w:r w:rsidRPr="005F4D4C">
        <w:rPr>
          <w:rFonts w:ascii="Arial" w:hAnsi="Arial" w:cs="Arial"/>
          <w:b/>
        </w:rPr>
        <w:t>Assistenza tecnica e supporto</w:t>
      </w:r>
    </w:p>
    <w:p w14:paraId="349BEDD9" w14:textId="170C52A4" w:rsidR="001F16BE" w:rsidRPr="005F4D4C" w:rsidRDefault="001F16BE" w:rsidP="001F16BE">
      <w:pPr>
        <w:jc w:val="both"/>
        <w:rPr>
          <w:rFonts w:ascii="Arial" w:hAnsi="Arial" w:cs="Arial"/>
        </w:rPr>
      </w:pPr>
      <w:r w:rsidRPr="005F4D4C">
        <w:rPr>
          <w:rFonts w:ascii="Arial" w:hAnsi="Arial" w:cs="Arial"/>
          <w:u w:val="single"/>
        </w:rPr>
        <w:t>Al fine di fornire adeguato supporto di natura prettamente tecnica agli operatori dei Comuni</w:t>
      </w:r>
      <w:r w:rsidRPr="005F4D4C">
        <w:rPr>
          <w:rFonts w:ascii="Arial" w:hAnsi="Arial" w:cs="Arial"/>
        </w:rPr>
        <w:t xml:space="preserve"> per l’espletamento della procedura di invio delle richieste di contributi per la fornitura di libri di testo, sarà attivo un servizio di </w:t>
      </w:r>
      <w:r w:rsidRPr="00E97609">
        <w:rPr>
          <w:rFonts w:ascii="Arial" w:hAnsi="Arial" w:cs="Arial"/>
        </w:rPr>
        <w:t xml:space="preserve">assistenza e supporto tramite l’indirizzo email: </w:t>
      </w:r>
      <w:hyperlink r:id="rId49" w:history="1">
        <w:r w:rsidRPr="00E97609">
          <w:rPr>
            <w:rStyle w:val="Collegamentoipertestuale"/>
            <w:sz w:val="20"/>
            <w:szCs w:val="20"/>
          </w:rPr>
          <w:t>libriditestoistruzione@regione.marche.it</w:t>
        </w:r>
      </w:hyperlink>
      <w:r w:rsidR="00E97609" w:rsidRPr="00E97609">
        <w:rPr>
          <w:rStyle w:val="Collegamentoipertestuale"/>
          <w:sz w:val="20"/>
          <w:szCs w:val="20"/>
        </w:rPr>
        <w:t>,</w:t>
      </w:r>
      <w:r w:rsidRPr="00E97609">
        <w:rPr>
          <w:rFonts w:ascii="Arial" w:hAnsi="Arial" w:cs="Arial"/>
        </w:rPr>
        <w:t xml:space="preserve"> </w:t>
      </w:r>
      <w:r w:rsidR="00E97609" w:rsidRPr="00E97609">
        <w:rPr>
          <w:rFonts w:ascii="Arial" w:hAnsi="Arial" w:cs="Arial"/>
        </w:rPr>
        <w:t xml:space="preserve">dove, per richieste </w:t>
      </w:r>
      <w:r w:rsidR="00E97609">
        <w:rPr>
          <w:rFonts w:ascii="Arial" w:hAnsi="Arial" w:cs="Arial"/>
        </w:rPr>
        <w:t xml:space="preserve">motivate </w:t>
      </w:r>
      <w:r w:rsidR="00E97609" w:rsidRPr="00E97609">
        <w:rPr>
          <w:rFonts w:ascii="Arial" w:hAnsi="Arial" w:cs="Arial"/>
        </w:rPr>
        <w:t>con carattere di urgenza, è possibile lasciare il proprio recapito telefonico per essere contattati in tempi brevi dall’operatore</w:t>
      </w:r>
      <w:r w:rsidR="00E97609">
        <w:rPr>
          <w:rFonts w:ascii="Arial" w:hAnsi="Arial" w:cs="Arial"/>
        </w:rPr>
        <w:t xml:space="preserve"> regionale</w:t>
      </w:r>
      <w:r w:rsidRPr="00E97609">
        <w:rPr>
          <w:rFonts w:ascii="Arial" w:hAnsi="Arial" w:cs="Arial"/>
        </w:rPr>
        <w:t>.</w:t>
      </w:r>
      <w:r w:rsidRPr="005F4D4C">
        <w:rPr>
          <w:rFonts w:ascii="Arial" w:hAnsi="Arial" w:cs="Arial"/>
        </w:rPr>
        <w:t xml:space="preserve"> </w:t>
      </w:r>
    </w:p>
    <w:p w14:paraId="5D007366" w14:textId="77777777" w:rsidR="001F16BE" w:rsidRPr="005F4D4C" w:rsidRDefault="001F16BE" w:rsidP="001F16BE">
      <w:pPr>
        <w:rPr>
          <w:rFonts w:ascii="Arial" w:eastAsiaTheme="majorEastAsia" w:hAnsi="Arial" w:cs="Arial"/>
          <w:color w:val="365F91" w:themeColor="accent1" w:themeShade="BF"/>
          <w:sz w:val="28"/>
          <w:szCs w:val="28"/>
        </w:rPr>
      </w:pPr>
    </w:p>
    <w:p w14:paraId="7557FA86" w14:textId="77777777" w:rsidR="001F16BE" w:rsidRPr="005F4D4C" w:rsidRDefault="001F16BE" w:rsidP="001F16BE">
      <w:pPr>
        <w:rPr>
          <w:rFonts w:ascii="Arial" w:hAnsi="Arial" w:cs="Arial"/>
          <w:b/>
        </w:rPr>
      </w:pPr>
      <w:r w:rsidRPr="005F4D4C">
        <w:rPr>
          <w:rFonts w:ascii="Arial" w:hAnsi="Arial" w:cs="Arial"/>
          <w:b/>
        </w:rPr>
        <w:t>Assistenza sul procedimento di natura non tecnica</w:t>
      </w:r>
    </w:p>
    <w:p w14:paraId="4B32EB27" w14:textId="277F10F5" w:rsidR="001F16BE" w:rsidRPr="005F4D4C" w:rsidRDefault="001F16BE" w:rsidP="001F16BE">
      <w:pPr>
        <w:jc w:val="both"/>
        <w:rPr>
          <w:rFonts w:ascii="Arial" w:hAnsi="Arial" w:cs="Arial"/>
        </w:rPr>
      </w:pPr>
      <w:r w:rsidRPr="005F4D4C">
        <w:rPr>
          <w:rFonts w:ascii="Arial" w:hAnsi="Arial" w:cs="Arial"/>
          <w:u w:val="single"/>
        </w:rPr>
        <w:t>Per informazioni di natura non tecnica agli operatori dei Comuni</w:t>
      </w:r>
      <w:r w:rsidRPr="005F4D4C">
        <w:rPr>
          <w:rFonts w:ascii="Arial" w:hAnsi="Arial" w:cs="Arial"/>
        </w:rPr>
        <w:t xml:space="preserve"> relative all’accesso ai contributi per la fornitura gratuita o semigratuita dei libri di testo per l’anno scolastico 202</w:t>
      </w:r>
      <w:r w:rsidR="007F0DBF">
        <w:rPr>
          <w:rFonts w:ascii="Arial" w:hAnsi="Arial" w:cs="Arial"/>
        </w:rPr>
        <w:t>5</w:t>
      </w:r>
      <w:r w:rsidRPr="005F4D4C">
        <w:rPr>
          <w:rFonts w:ascii="Arial" w:hAnsi="Arial" w:cs="Arial"/>
        </w:rPr>
        <w:t>/202</w:t>
      </w:r>
      <w:r w:rsidR="007F0DBF">
        <w:rPr>
          <w:rFonts w:ascii="Arial" w:hAnsi="Arial" w:cs="Arial"/>
        </w:rPr>
        <w:t>6</w:t>
      </w:r>
      <w:r w:rsidRPr="005F4D4C">
        <w:rPr>
          <w:rFonts w:ascii="Arial" w:hAnsi="Arial" w:cs="Arial"/>
        </w:rPr>
        <w:t>, si prega di fare riferimento a</w:t>
      </w:r>
      <w:r w:rsidR="00FC263F">
        <w:rPr>
          <w:rFonts w:ascii="Arial" w:hAnsi="Arial" w:cs="Arial"/>
        </w:rPr>
        <w:t>l</w:t>
      </w:r>
      <w:r w:rsidRPr="005F4D4C">
        <w:rPr>
          <w:rFonts w:ascii="Arial" w:hAnsi="Arial" w:cs="Arial"/>
        </w:rPr>
        <w:t xml:space="preserve"> seguent</w:t>
      </w:r>
      <w:r w:rsidR="00FC263F">
        <w:rPr>
          <w:rFonts w:ascii="Arial" w:hAnsi="Arial" w:cs="Arial"/>
        </w:rPr>
        <w:t>e</w:t>
      </w:r>
      <w:r w:rsidRPr="005F4D4C">
        <w:rPr>
          <w:rFonts w:ascii="Arial" w:hAnsi="Arial" w:cs="Arial"/>
        </w:rPr>
        <w:t xml:space="preserve"> indirizz</w:t>
      </w:r>
      <w:r w:rsidR="00FC263F">
        <w:rPr>
          <w:rFonts w:ascii="Arial" w:hAnsi="Arial" w:cs="Arial"/>
        </w:rPr>
        <w:t>o</w:t>
      </w:r>
      <w:r w:rsidRPr="005F4D4C">
        <w:rPr>
          <w:rFonts w:ascii="Arial" w:hAnsi="Arial" w:cs="Arial"/>
        </w:rPr>
        <w:t xml:space="preserve"> mail e a</w:t>
      </w:r>
      <w:r w:rsidR="00FC263F">
        <w:rPr>
          <w:rFonts w:ascii="Arial" w:hAnsi="Arial" w:cs="Arial"/>
        </w:rPr>
        <w:t>l</w:t>
      </w:r>
      <w:r w:rsidRPr="005F4D4C">
        <w:rPr>
          <w:rFonts w:ascii="Arial" w:hAnsi="Arial" w:cs="Arial"/>
        </w:rPr>
        <w:t xml:space="preserve"> seguent</w:t>
      </w:r>
      <w:r w:rsidR="00FC263F">
        <w:rPr>
          <w:rFonts w:ascii="Arial" w:hAnsi="Arial" w:cs="Arial"/>
        </w:rPr>
        <w:t>e</w:t>
      </w:r>
      <w:r w:rsidRPr="005F4D4C">
        <w:rPr>
          <w:rFonts w:ascii="Arial" w:hAnsi="Arial" w:cs="Arial"/>
        </w:rPr>
        <w:t xml:space="preserve"> numer</w:t>
      </w:r>
      <w:r w:rsidR="00FC263F">
        <w:rPr>
          <w:rFonts w:ascii="Arial" w:hAnsi="Arial" w:cs="Arial"/>
        </w:rPr>
        <w:t>o</w:t>
      </w:r>
      <w:r w:rsidRPr="005F4D4C">
        <w:rPr>
          <w:rFonts w:ascii="Arial" w:hAnsi="Arial" w:cs="Arial"/>
        </w:rPr>
        <w:t xml:space="preserve"> telefonic</w:t>
      </w:r>
      <w:r w:rsidR="00FC263F">
        <w:rPr>
          <w:rFonts w:ascii="Arial" w:hAnsi="Arial" w:cs="Arial"/>
        </w:rPr>
        <w:t>o</w:t>
      </w:r>
      <w:r w:rsidRPr="005F4D4C">
        <w:rPr>
          <w:rFonts w:ascii="Arial" w:hAnsi="Arial" w:cs="Arial"/>
        </w:rPr>
        <w:t>:</w:t>
      </w:r>
    </w:p>
    <w:p w14:paraId="7B741666" w14:textId="478B04DD" w:rsidR="001F16BE" w:rsidRPr="005F4D4C" w:rsidRDefault="003E59A1" w:rsidP="001F16BE">
      <w:pPr>
        <w:jc w:val="both"/>
        <w:rPr>
          <w:rFonts w:ascii="Arial" w:hAnsi="Arial" w:cs="Arial"/>
        </w:rPr>
      </w:pPr>
      <w:hyperlink r:id="rId50" w:history="1">
        <w:r w:rsidR="00FC263F" w:rsidRPr="00345740">
          <w:rPr>
            <w:rStyle w:val="Collegamentoipertestuale"/>
            <w:sz w:val="20"/>
            <w:szCs w:val="20"/>
          </w:rPr>
          <w:t>alessandro.giacomoni@regione.marche.it</w:t>
        </w:r>
      </w:hyperlink>
      <w:r w:rsidR="001F16BE" w:rsidRPr="005F4D4C">
        <w:rPr>
          <w:rFonts w:ascii="Arial" w:hAnsi="Arial" w:cs="Arial"/>
        </w:rPr>
        <w:t xml:space="preserve"> </w:t>
      </w:r>
    </w:p>
    <w:p w14:paraId="2F8C4217" w14:textId="14EA16DA" w:rsidR="001F16BE" w:rsidRPr="005F4D4C" w:rsidRDefault="001F16BE" w:rsidP="001F16BE">
      <w:pPr>
        <w:jc w:val="both"/>
        <w:rPr>
          <w:rFonts w:ascii="Arial" w:hAnsi="Arial" w:cs="Arial"/>
        </w:rPr>
      </w:pPr>
      <w:r w:rsidRPr="005F4D4C">
        <w:rPr>
          <w:rFonts w:ascii="Arial" w:hAnsi="Arial" w:cs="Arial"/>
        </w:rPr>
        <w:t>07216303807.</w:t>
      </w:r>
    </w:p>
    <w:p w14:paraId="32D029B9" w14:textId="77777777" w:rsidR="001F16BE" w:rsidRPr="005F4D4C" w:rsidRDefault="001F16BE" w:rsidP="001F16BE">
      <w:pPr>
        <w:rPr>
          <w:rFonts w:ascii="Arial" w:hAnsi="Arial" w:cs="Arial"/>
        </w:rPr>
      </w:pPr>
    </w:p>
    <w:p w14:paraId="76DD6EFA" w14:textId="77777777" w:rsidR="002A06EC" w:rsidRPr="005F4D4C" w:rsidRDefault="002A06EC" w:rsidP="00AD2E03">
      <w:pPr>
        <w:ind w:right="141" w:firstLine="567"/>
        <w:rPr>
          <w:rFonts w:ascii="Arial" w:hAnsi="Arial" w:cs="Arial"/>
          <w:sz w:val="16"/>
        </w:rPr>
      </w:pPr>
    </w:p>
    <w:sectPr w:rsidR="002A06EC" w:rsidRPr="005F4D4C">
      <w:footerReference w:type="default" r:id="rId5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B4067" w14:textId="77777777" w:rsidR="003C3031" w:rsidRDefault="003C3031" w:rsidP="00015706">
      <w:r>
        <w:separator/>
      </w:r>
    </w:p>
  </w:endnote>
  <w:endnote w:type="continuationSeparator" w:id="0">
    <w:p w14:paraId="19545FCF" w14:textId="77777777" w:rsidR="003C3031" w:rsidRDefault="003C3031" w:rsidP="0001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0372068"/>
      <w:docPartObj>
        <w:docPartGallery w:val="Page Numbers (Bottom of Page)"/>
        <w:docPartUnique/>
      </w:docPartObj>
    </w:sdtPr>
    <w:sdtEndPr/>
    <w:sdtContent>
      <w:p w14:paraId="30005A70" w14:textId="77777777" w:rsidR="00466F2C" w:rsidRDefault="00466F2C">
        <w:pPr>
          <w:pStyle w:val="Pidipagina"/>
          <w:jc w:val="right"/>
        </w:pPr>
        <w:r>
          <w:fldChar w:fldCharType="begin"/>
        </w:r>
        <w:r>
          <w:instrText>PAGE   \* MERGEFORMAT</w:instrText>
        </w:r>
        <w:r>
          <w:fldChar w:fldCharType="separate"/>
        </w:r>
        <w:r w:rsidR="00B33C63">
          <w:rPr>
            <w:noProof/>
          </w:rPr>
          <w:t>21</w:t>
        </w:r>
        <w:r>
          <w:fldChar w:fldCharType="end"/>
        </w:r>
      </w:p>
    </w:sdtContent>
  </w:sdt>
  <w:p w14:paraId="189A3EA6" w14:textId="77777777" w:rsidR="00015706" w:rsidRDefault="000157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03C10" w14:textId="77777777" w:rsidR="003C3031" w:rsidRDefault="003C3031" w:rsidP="00015706">
      <w:r>
        <w:separator/>
      </w:r>
    </w:p>
  </w:footnote>
  <w:footnote w:type="continuationSeparator" w:id="0">
    <w:p w14:paraId="6B0E719B" w14:textId="77777777" w:rsidR="003C3031" w:rsidRDefault="003C3031" w:rsidP="00015706">
      <w:r>
        <w:continuationSeparator/>
      </w:r>
    </w:p>
  </w:footnote>
  <w:footnote w:id="1">
    <w:p w14:paraId="209780CF" w14:textId="77777777" w:rsidR="00E5446C" w:rsidRPr="00A31508" w:rsidRDefault="00E5446C" w:rsidP="003C4728">
      <w:pPr>
        <w:ind w:right="140"/>
        <w:jc w:val="both"/>
        <w:rPr>
          <w:rFonts w:ascii="Arial" w:eastAsia="Courier New" w:hAnsi="Arial" w:cs="Arial"/>
          <w:i/>
          <w:color w:val="000000"/>
          <w:sz w:val="18"/>
          <w:szCs w:val="18"/>
        </w:rPr>
      </w:pPr>
      <w:r>
        <w:rPr>
          <w:rStyle w:val="Rimandonotaapidipagina"/>
        </w:rPr>
        <w:footnoteRef/>
      </w:r>
      <w:r>
        <w:t xml:space="preserve"> </w:t>
      </w:r>
      <w:r w:rsidRPr="00A31508">
        <w:rPr>
          <w:rFonts w:ascii="Arial" w:eastAsia="Courier New" w:hAnsi="Arial" w:cs="Arial"/>
          <w:i/>
          <w:color w:val="000000"/>
          <w:sz w:val="18"/>
          <w:szCs w:val="18"/>
        </w:rPr>
        <w:t>L'ISEE (Indicatore Situazione Economica Equivalente) è lo strumento di valutazione, attraverso criteri unificati, della situazione economica di coloro che richiedono prestazioni sociali agevolate.</w:t>
      </w:r>
    </w:p>
    <w:p w14:paraId="6F354795" w14:textId="77777777" w:rsidR="00E5446C" w:rsidRPr="00A31508" w:rsidRDefault="00E5446C" w:rsidP="003C4728">
      <w:pPr>
        <w:ind w:right="140"/>
        <w:jc w:val="both"/>
        <w:rPr>
          <w:rFonts w:ascii="Arial" w:hAnsi="Arial" w:cs="Arial"/>
          <w:i/>
          <w:sz w:val="18"/>
          <w:szCs w:val="18"/>
        </w:rPr>
      </w:pPr>
      <w:r w:rsidRPr="00A31508">
        <w:rPr>
          <w:rFonts w:ascii="Arial" w:hAnsi="Arial" w:cs="Arial"/>
          <w:i/>
          <w:sz w:val="18"/>
          <w:szCs w:val="18"/>
        </w:rPr>
        <w:t xml:space="preserve">Per l’individuazione dell’Indicatore Economico Equivalente per accedere alle provvidenze di cui trattasi, si deve necessariamente fare riferimento </w:t>
      </w:r>
      <w:r w:rsidRPr="00A31508">
        <w:rPr>
          <w:rFonts w:ascii="Arial" w:hAnsi="Arial" w:cs="Arial"/>
          <w:b/>
          <w:i/>
          <w:sz w:val="18"/>
          <w:szCs w:val="18"/>
          <w:u w:val="single"/>
        </w:rPr>
        <w:t>all’attestazione ISEE in corso di validità</w:t>
      </w:r>
      <w:r w:rsidRPr="00A31508">
        <w:rPr>
          <w:rFonts w:ascii="Arial" w:hAnsi="Arial" w:cs="Arial"/>
          <w:i/>
          <w:sz w:val="18"/>
          <w:szCs w:val="18"/>
        </w:rPr>
        <w:t xml:space="preserve">, che si ottiene sulla base delle informazioni raccolte nella DSU (dichiarazione sostitutiva unica), da presentare agli Enti autorizzati al rilascio dell’attestazione stessa, in conformità con quanto disposto dal Decreto Legislativo 5 dicembre 2013, n. 159 e </w:t>
      </w:r>
      <w:proofErr w:type="spellStart"/>
      <w:r w:rsidRPr="00A31508">
        <w:rPr>
          <w:rFonts w:ascii="Arial" w:hAnsi="Arial" w:cs="Arial"/>
          <w:i/>
          <w:sz w:val="18"/>
          <w:szCs w:val="18"/>
        </w:rPr>
        <w:t>s.m.i.</w:t>
      </w:r>
      <w:proofErr w:type="spellEnd"/>
      <w:r w:rsidRPr="00A31508">
        <w:rPr>
          <w:rFonts w:ascii="Arial" w:hAnsi="Arial" w:cs="Arial"/>
          <w:i/>
          <w:sz w:val="18"/>
          <w:szCs w:val="18"/>
        </w:rPr>
        <w:t xml:space="preserve">, dalla circolare INPS n. 171 del 18/12/2014 e in considerazione delle modifiche introdotte dal decreto legge 101 del 3 settembre 2019, convertito con modificazioni dalla legge 2 novembre 2019, n. 128, al c.d. Decreto crescita (decreto legge 30/4/2019, n. 34, convertito dalla legge 58 del 28/6/2019), che a sua volta aveva modificato la disciplina del D.lgs. 147 del 15/9/2017, in termini di validità temporale delle attestazioni ISEE, nonché di quanto contenuto nel messaggio INPS n. 3155/2021, in merito alle modalità estensive dell’ISEE corrente, di cui al decreto del Ministro del Lavoro e delle Politiche Sociali, di concerto con il Ministro dell’Economia e delle Finanze, del 5 luglio 2021 (pubblicato nella G.U. n. 203 del 25 agosto 2021). Inoltre, si richiamano il DPCM 14 gennaio 2025, n. 13 e la circolare esplicativa dell’INPS n. 73 del 3 aprile 2025, che apportano alcune importanti modifiche relative al calcolo dell’ISEE, in vigore dal 5 marzo 2025.   </w:t>
      </w:r>
    </w:p>
    <w:p w14:paraId="6A081CC8" w14:textId="77777777" w:rsidR="00E5446C" w:rsidRPr="00A31508" w:rsidRDefault="00E5446C" w:rsidP="003C4728">
      <w:pPr>
        <w:ind w:right="140"/>
        <w:jc w:val="both"/>
        <w:rPr>
          <w:rFonts w:ascii="Arial" w:eastAsia="Courier New" w:hAnsi="Arial" w:cs="Arial"/>
          <w:i/>
          <w:color w:val="000000"/>
          <w:sz w:val="18"/>
          <w:szCs w:val="18"/>
        </w:rPr>
      </w:pPr>
      <w:r w:rsidRPr="00A31508">
        <w:rPr>
          <w:rFonts w:ascii="Arial" w:eastAsia="Courier New" w:hAnsi="Arial" w:cs="Arial"/>
          <w:i/>
          <w:color w:val="000000"/>
          <w:sz w:val="18"/>
          <w:szCs w:val="18"/>
        </w:rPr>
        <w:t>L’ISEE richiesto è quello per le prestazioni agevolate rivolte ai minorenni (coincidente con l’ISEE ordinario qualora il nucleo familiare non si trovi nelle casistiche disciplinate dall’art. 7 del DPCM 159/13).</w:t>
      </w:r>
    </w:p>
    <w:p w14:paraId="54451606" w14:textId="77777777" w:rsidR="00E5446C" w:rsidRPr="00A31508" w:rsidRDefault="00E5446C" w:rsidP="003C4728">
      <w:pPr>
        <w:ind w:right="140"/>
        <w:jc w:val="both"/>
        <w:rPr>
          <w:rFonts w:ascii="Arial" w:eastAsia="Courier New" w:hAnsi="Arial" w:cs="Arial"/>
          <w:i/>
          <w:color w:val="000000"/>
          <w:sz w:val="18"/>
          <w:szCs w:val="18"/>
        </w:rPr>
      </w:pPr>
      <w:r w:rsidRPr="00A31508">
        <w:rPr>
          <w:rFonts w:ascii="Arial" w:eastAsia="Courier New" w:hAnsi="Arial" w:cs="Arial"/>
          <w:i/>
          <w:color w:val="000000"/>
          <w:sz w:val="18"/>
          <w:szCs w:val="18"/>
        </w:rPr>
        <w:t xml:space="preserve">Infatti, il D.P.C.M. 5 dicembre 2013, n. 159 affianca all'ISEE ordinario o standard ulteriori ISEE da utilizzarsi per la richiesta di alcune tipologie di prestazioni ed in presenza di determinate caratteristiche del nucleo familiare, in particolare per le prestazioni agevolate rivolte ai minorenni in presenza di genitori non conviventi. </w:t>
      </w:r>
    </w:p>
    <w:p w14:paraId="796AB732" w14:textId="77777777" w:rsidR="00E5446C" w:rsidRPr="00A31508" w:rsidRDefault="00E5446C" w:rsidP="003C4728">
      <w:pPr>
        <w:ind w:right="140"/>
        <w:jc w:val="both"/>
        <w:rPr>
          <w:rFonts w:ascii="Arial" w:eastAsia="Courier New" w:hAnsi="Arial" w:cs="Arial"/>
          <w:i/>
          <w:color w:val="000000"/>
          <w:sz w:val="18"/>
          <w:szCs w:val="18"/>
        </w:rPr>
      </w:pPr>
      <w:r w:rsidRPr="00A31508">
        <w:rPr>
          <w:rFonts w:ascii="Arial" w:eastAsia="Courier New" w:hAnsi="Arial" w:cs="Arial"/>
          <w:i/>
          <w:color w:val="000000"/>
          <w:sz w:val="18"/>
          <w:szCs w:val="18"/>
        </w:rPr>
        <w:t>L'ISEE ordinario, inoltre, può essere sostituito dall'ISEE Corrente, da richiedere solo dopo il possesso di un ISEE ordinario in corso di validità, da utilizzare quando si verifica una qualsiasi variazione che produce un impatto negativo sulla situazione economica del nucleo familiare, in termini di reddito, di patrimonio o di entrambi (INPS/Messaggio n. 3155 del 21 settembre 2021), nel rispetto di percentuali espressamente indicate, tale per cui la situazione economica rispecchiata dall’ISEE ordinario risulta superata.</w:t>
      </w:r>
    </w:p>
    <w:p w14:paraId="1B0F788E" w14:textId="390F88D1" w:rsidR="00E5446C" w:rsidRDefault="00E5446C">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2768D6"/>
    <w:multiLevelType w:val="hybridMultilevel"/>
    <w:tmpl w:val="5E00B40E"/>
    <w:lvl w:ilvl="0" w:tplc="64160C4C">
      <w:start w:val="1"/>
      <w:numFmt w:val="decimal"/>
      <w:lvlText w:val="%1."/>
      <w:lvlJc w:val="left"/>
      <w:pPr>
        <w:ind w:left="140" w:hanging="360"/>
        <w:jc w:val="right"/>
      </w:pPr>
      <w:rPr>
        <w:rFonts w:hint="default"/>
        <w:spacing w:val="0"/>
        <w:w w:val="73"/>
        <w:lang w:val="it-IT" w:eastAsia="en-US" w:bidi="ar-SA"/>
      </w:rPr>
    </w:lvl>
    <w:lvl w:ilvl="1" w:tplc="6C7A0B7E">
      <w:numFmt w:val="bullet"/>
      <w:lvlText w:val="-"/>
      <w:lvlJc w:val="left"/>
      <w:pPr>
        <w:ind w:left="861" w:hanging="360"/>
      </w:pPr>
      <w:rPr>
        <w:rFonts w:ascii="Times New Roman" w:eastAsiaTheme="minorHAnsi" w:hAnsi="Times New Roman" w:cs="Times New Roman" w:hint="default"/>
        <w:b w:val="0"/>
        <w:bCs w:val="0"/>
        <w:i w:val="0"/>
        <w:iCs w:val="0"/>
        <w:spacing w:val="0"/>
        <w:w w:val="100"/>
        <w:sz w:val="22"/>
        <w:szCs w:val="22"/>
        <w:lang w:val="it-IT" w:eastAsia="en-US" w:bidi="ar-SA"/>
      </w:rPr>
    </w:lvl>
    <w:lvl w:ilvl="2" w:tplc="DF683682">
      <w:numFmt w:val="bullet"/>
      <w:lvlText w:val="•"/>
      <w:lvlJc w:val="left"/>
      <w:pPr>
        <w:ind w:left="1866" w:hanging="360"/>
      </w:pPr>
      <w:rPr>
        <w:rFonts w:hint="default"/>
        <w:lang w:val="it-IT" w:eastAsia="en-US" w:bidi="ar-SA"/>
      </w:rPr>
    </w:lvl>
    <w:lvl w:ilvl="3" w:tplc="9ADC5E52">
      <w:numFmt w:val="bullet"/>
      <w:lvlText w:val="•"/>
      <w:lvlJc w:val="left"/>
      <w:pPr>
        <w:ind w:left="2873" w:hanging="360"/>
      </w:pPr>
      <w:rPr>
        <w:rFonts w:hint="default"/>
        <w:lang w:val="it-IT" w:eastAsia="en-US" w:bidi="ar-SA"/>
      </w:rPr>
    </w:lvl>
    <w:lvl w:ilvl="4" w:tplc="08C02AFC">
      <w:numFmt w:val="bullet"/>
      <w:lvlText w:val="•"/>
      <w:lvlJc w:val="left"/>
      <w:pPr>
        <w:ind w:left="3880" w:hanging="360"/>
      </w:pPr>
      <w:rPr>
        <w:rFonts w:hint="default"/>
        <w:lang w:val="it-IT" w:eastAsia="en-US" w:bidi="ar-SA"/>
      </w:rPr>
    </w:lvl>
    <w:lvl w:ilvl="5" w:tplc="89BC777A">
      <w:numFmt w:val="bullet"/>
      <w:lvlText w:val="•"/>
      <w:lvlJc w:val="left"/>
      <w:pPr>
        <w:ind w:left="4887" w:hanging="360"/>
      </w:pPr>
      <w:rPr>
        <w:rFonts w:hint="default"/>
        <w:lang w:val="it-IT" w:eastAsia="en-US" w:bidi="ar-SA"/>
      </w:rPr>
    </w:lvl>
    <w:lvl w:ilvl="6" w:tplc="053C316C">
      <w:numFmt w:val="bullet"/>
      <w:lvlText w:val="•"/>
      <w:lvlJc w:val="left"/>
      <w:pPr>
        <w:ind w:left="5894" w:hanging="360"/>
      </w:pPr>
      <w:rPr>
        <w:rFonts w:hint="default"/>
        <w:lang w:val="it-IT" w:eastAsia="en-US" w:bidi="ar-SA"/>
      </w:rPr>
    </w:lvl>
    <w:lvl w:ilvl="7" w:tplc="6FEACC60">
      <w:numFmt w:val="bullet"/>
      <w:lvlText w:val="•"/>
      <w:lvlJc w:val="left"/>
      <w:pPr>
        <w:ind w:left="6901" w:hanging="360"/>
      </w:pPr>
      <w:rPr>
        <w:rFonts w:hint="default"/>
        <w:lang w:val="it-IT" w:eastAsia="en-US" w:bidi="ar-SA"/>
      </w:rPr>
    </w:lvl>
    <w:lvl w:ilvl="8" w:tplc="16EE0D02">
      <w:numFmt w:val="bullet"/>
      <w:lvlText w:val="•"/>
      <w:lvlJc w:val="left"/>
      <w:pPr>
        <w:ind w:left="7908" w:hanging="360"/>
      </w:pPr>
      <w:rPr>
        <w:rFonts w:hint="default"/>
        <w:lang w:val="it-IT" w:eastAsia="en-US" w:bidi="ar-SA"/>
      </w:rPr>
    </w:lvl>
  </w:abstractNum>
  <w:abstractNum w:abstractNumId="2" w15:restartNumberingAfterBreak="0">
    <w:nsid w:val="0E452F55"/>
    <w:multiLevelType w:val="hybridMultilevel"/>
    <w:tmpl w:val="2AB233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D54117"/>
    <w:multiLevelType w:val="hybridMultilevel"/>
    <w:tmpl w:val="1EF4D62A"/>
    <w:lvl w:ilvl="0" w:tplc="E75AE6C2">
      <w:start w:val="1"/>
      <w:numFmt w:val="decimal"/>
      <w:lvlText w:val="%1."/>
      <w:lvlJc w:val="left"/>
      <w:pPr>
        <w:ind w:left="720" w:hanging="360"/>
      </w:pPr>
      <w:rPr>
        <w:rFonts w:ascii="Arial" w:hAnsi="Arial" w:cs="Aria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13CC2147"/>
    <w:multiLevelType w:val="hybridMultilevel"/>
    <w:tmpl w:val="B24242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C53052"/>
    <w:multiLevelType w:val="singleLevel"/>
    <w:tmpl w:val="A8FEC5A6"/>
    <w:lvl w:ilvl="0">
      <w:start w:val="1"/>
      <w:numFmt w:val="bullet"/>
      <w:lvlText w:val=""/>
      <w:lvlJc w:val="left"/>
      <w:pPr>
        <w:tabs>
          <w:tab w:val="num" w:pos="360"/>
        </w:tabs>
        <w:ind w:left="360" w:hanging="360"/>
      </w:pPr>
      <w:rPr>
        <w:rFonts w:ascii="Wingdings" w:hAnsi="Wingdings" w:hint="default"/>
        <w:sz w:val="24"/>
      </w:rPr>
    </w:lvl>
  </w:abstractNum>
  <w:abstractNum w:abstractNumId="6" w15:restartNumberingAfterBreak="0">
    <w:nsid w:val="205630AE"/>
    <w:multiLevelType w:val="singleLevel"/>
    <w:tmpl w:val="5A6C7B78"/>
    <w:lvl w:ilvl="0">
      <w:numFmt w:val="bullet"/>
      <w:lvlText w:val="-"/>
      <w:lvlJc w:val="left"/>
      <w:pPr>
        <w:tabs>
          <w:tab w:val="num" w:pos="1287"/>
        </w:tabs>
        <w:ind w:left="1287" w:hanging="360"/>
      </w:pPr>
      <w:rPr>
        <w:rFonts w:ascii="Times New Roman" w:hAnsi="Times New Roman" w:hint="default"/>
      </w:rPr>
    </w:lvl>
  </w:abstractNum>
  <w:abstractNum w:abstractNumId="7" w15:restartNumberingAfterBreak="0">
    <w:nsid w:val="212F4D2E"/>
    <w:multiLevelType w:val="singleLevel"/>
    <w:tmpl w:val="A8FEC5A6"/>
    <w:lvl w:ilvl="0">
      <w:start w:val="1"/>
      <w:numFmt w:val="bullet"/>
      <w:lvlText w:val=""/>
      <w:lvlJc w:val="left"/>
      <w:pPr>
        <w:tabs>
          <w:tab w:val="num" w:pos="360"/>
        </w:tabs>
        <w:ind w:left="360" w:hanging="360"/>
      </w:pPr>
      <w:rPr>
        <w:rFonts w:ascii="Wingdings" w:hAnsi="Wingdings" w:hint="default"/>
        <w:sz w:val="24"/>
      </w:rPr>
    </w:lvl>
  </w:abstractNum>
  <w:abstractNum w:abstractNumId="8" w15:restartNumberingAfterBreak="0">
    <w:nsid w:val="257F4563"/>
    <w:multiLevelType w:val="hybridMultilevel"/>
    <w:tmpl w:val="61DA4666"/>
    <w:lvl w:ilvl="0" w:tplc="6C7A0B7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3E3D2A"/>
    <w:multiLevelType w:val="hybridMultilevel"/>
    <w:tmpl w:val="8A1AA3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EBF2151"/>
    <w:multiLevelType w:val="hybridMultilevel"/>
    <w:tmpl w:val="9DECD4F8"/>
    <w:lvl w:ilvl="0" w:tplc="04100001">
      <w:start w:val="1"/>
      <w:numFmt w:val="bullet"/>
      <w:lvlText w:val=""/>
      <w:lvlJc w:val="left"/>
      <w:pPr>
        <w:ind w:left="720" w:hanging="360"/>
      </w:pPr>
      <w:rPr>
        <w:rFonts w:ascii="Symbol" w:hAnsi="Symbol" w:hint="default"/>
      </w:rPr>
    </w:lvl>
    <w:lvl w:ilvl="1" w:tplc="0A861808">
      <w:start w:val="1"/>
      <w:numFmt w:val="bullet"/>
      <w:lvlText w:val="-"/>
      <w:lvlJc w:val="left"/>
      <w:pPr>
        <w:ind w:left="1440" w:hanging="360"/>
      </w:pPr>
      <w:rPr>
        <w:rFonts w:ascii="SimSun-ExtB" w:eastAsia="SimSun-ExtB" w:hAnsi="SimSun-ExtB" w:hint="eastAsia"/>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E1A30DB"/>
    <w:multiLevelType w:val="hybridMultilevel"/>
    <w:tmpl w:val="7F1CE47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0A006FC"/>
    <w:multiLevelType w:val="hybridMultilevel"/>
    <w:tmpl w:val="2316670C"/>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470140DA"/>
    <w:multiLevelType w:val="hybridMultilevel"/>
    <w:tmpl w:val="215AE9B6"/>
    <w:lvl w:ilvl="0" w:tplc="18C222D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79859CC"/>
    <w:multiLevelType w:val="singleLevel"/>
    <w:tmpl w:val="A8FEC5A6"/>
    <w:lvl w:ilvl="0">
      <w:start w:val="1"/>
      <w:numFmt w:val="bullet"/>
      <w:lvlText w:val=""/>
      <w:lvlJc w:val="left"/>
      <w:pPr>
        <w:tabs>
          <w:tab w:val="num" w:pos="501"/>
        </w:tabs>
        <w:ind w:left="501" w:hanging="360"/>
      </w:pPr>
      <w:rPr>
        <w:rFonts w:ascii="Wingdings" w:hAnsi="Wingdings" w:hint="default"/>
        <w:sz w:val="24"/>
      </w:rPr>
    </w:lvl>
  </w:abstractNum>
  <w:abstractNum w:abstractNumId="15" w15:restartNumberingAfterBreak="0">
    <w:nsid w:val="4E51468B"/>
    <w:multiLevelType w:val="hybridMultilevel"/>
    <w:tmpl w:val="905A4C6A"/>
    <w:lvl w:ilvl="0" w:tplc="1752E51A">
      <w:start w:val="1"/>
      <w:numFmt w:val="decimal"/>
      <w:lvlText w:val="%1."/>
      <w:lvlJc w:val="left"/>
      <w:pPr>
        <w:tabs>
          <w:tab w:val="num" w:pos="360"/>
        </w:tabs>
        <w:ind w:left="36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511A1468"/>
    <w:multiLevelType w:val="hybridMultilevel"/>
    <w:tmpl w:val="5C7EBDB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7" w15:restartNumberingAfterBreak="0">
    <w:nsid w:val="51532E98"/>
    <w:multiLevelType w:val="hybridMultilevel"/>
    <w:tmpl w:val="5588A08A"/>
    <w:lvl w:ilvl="0" w:tplc="64160C4C">
      <w:start w:val="1"/>
      <w:numFmt w:val="decimal"/>
      <w:lvlText w:val="%1."/>
      <w:lvlJc w:val="left"/>
      <w:pPr>
        <w:ind w:left="140" w:hanging="360"/>
        <w:jc w:val="right"/>
      </w:pPr>
      <w:rPr>
        <w:rFonts w:hint="default"/>
        <w:spacing w:val="0"/>
        <w:w w:val="73"/>
        <w:lang w:val="it-IT" w:eastAsia="en-US" w:bidi="ar-SA"/>
      </w:rPr>
    </w:lvl>
    <w:lvl w:ilvl="1" w:tplc="44E0BEB6">
      <w:numFmt w:val="bullet"/>
      <w:lvlText w:val=""/>
      <w:lvlJc w:val="left"/>
      <w:pPr>
        <w:ind w:left="861" w:hanging="360"/>
      </w:pPr>
      <w:rPr>
        <w:rFonts w:ascii="Symbol" w:eastAsia="Symbol" w:hAnsi="Symbol" w:cs="Symbol" w:hint="default"/>
        <w:b w:val="0"/>
        <w:bCs w:val="0"/>
        <w:i w:val="0"/>
        <w:iCs w:val="0"/>
        <w:spacing w:val="0"/>
        <w:w w:val="100"/>
        <w:sz w:val="22"/>
        <w:szCs w:val="22"/>
        <w:lang w:val="it-IT" w:eastAsia="en-US" w:bidi="ar-SA"/>
      </w:rPr>
    </w:lvl>
    <w:lvl w:ilvl="2" w:tplc="DF683682">
      <w:numFmt w:val="bullet"/>
      <w:lvlText w:val="•"/>
      <w:lvlJc w:val="left"/>
      <w:pPr>
        <w:ind w:left="1866" w:hanging="360"/>
      </w:pPr>
      <w:rPr>
        <w:rFonts w:hint="default"/>
        <w:lang w:val="it-IT" w:eastAsia="en-US" w:bidi="ar-SA"/>
      </w:rPr>
    </w:lvl>
    <w:lvl w:ilvl="3" w:tplc="9ADC5E52">
      <w:numFmt w:val="bullet"/>
      <w:lvlText w:val="•"/>
      <w:lvlJc w:val="left"/>
      <w:pPr>
        <w:ind w:left="2873" w:hanging="360"/>
      </w:pPr>
      <w:rPr>
        <w:rFonts w:hint="default"/>
        <w:lang w:val="it-IT" w:eastAsia="en-US" w:bidi="ar-SA"/>
      </w:rPr>
    </w:lvl>
    <w:lvl w:ilvl="4" w:tplc="08C02AFC">
      <w:numFmt w:val="bullet"/>
      <w:lvlText w:val="•"/>
      <w:lvlJc w:val="left"/>
      <w:pPr>
        <w:ind w:left="3880" w:hanging="360"/>
      </w:pPr>
      <w:rPr>
        <w:rFonts w:hint="default"/>
        <w:lang w:val="it-IT" w:eastAsia="en-US" w:bidi="ar-SA"/>
      </w:rPr>
    </w:lvl>
    <w:lvl w:ilvl="5" w:tplc="89BC777A">
      <w:numFmt w:val="bullet"/>
      <w:lvlText w:val="•"/>
      <w:lvlJc w:val="left"/>
      <w:pPr>
        <w:ind w:left="4887" w:hanging="360"/>
      </w:pPr>
      <w:rPr>
        <w:rFonts w:hint="default"/>
        <w:lang w:val="it-IT" w:eastAsia="en-US" w:bidi="ar-SA"/>
      </w:rPr>
    </w:lvl>
    <w:lvl w:ilvl="6" w:tplc="053C316C">
      <w:numFmt w:val="bullet"/>
      <w:lvlText w:val="•"/>
      <w:lvlJc w:val="left"/>
      <w:pPr>
        <w:ind w:left="5894" w:hanging="360"/>
      </w:pPr>
      <w:rPr>
        <w:rFonts w:hint="default"/>
        <w:lang w:val="it-IT" w:eastAsia="en-US" w:bidi="ar-SA"/>
      </w:rPr>
    </w:lvl>
    <w:lvl w:ilvl="7" w:tplc="6FEACC60">
      <w:numFmt w:val="bullet"/>
      <w:lvlText w:val="•"/>
      <w:lvlJc w:val="left"/>
      <w:pPr>
        <w:ind w:left="6901" w:hanging="360"/>
      </w:pPr>
      <w:rPr>
        <w:rFonts w:hint="default"/>
        <w:lang w:val="it-IT" w:eastAsia="en-US" w:bidi="ar-SA"/>
      </w:rPr>
    </w:lvl>
    <w:lvl w:ilvl="8" w:tplc="16EE0D02">
      <w:numFmt w:val="bullet"/>
      <w:lvlText w:val="•"/>
      <w:lvlJc w:val="left"/>
      <w:pPr>
        <w:ind w:left="7908" w:hanging="360"/>
      </w:pPr>
      <w:rPr>
        <w:rFonts w:hint="default"/>
        <w:lang w:val="it-IT" w:eastAsia="en-US" w:bidi="ar-SA"/>
      </w:rPr>
    </w:lvl>
  </w:abstractNum>
  <w:abstractNum w:abstractNumId="18" w15:restartNumberingAfterBreak="0">
    <w:nsid w:val="56F30012"/>
    <w:multiLevelType w:val="hybridMultilevel"/>
    <w:tmpl w:val="09BA9548"/>
    <w:lvl w:ilvl="0" w:tplc="EB5267F6">
      <w:start w:val="10"/>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5D1942E3"/>
    <w:multiLevelType w:val="hybridMultilevel"/>
    <w:tmpl w:val="62143422"/>
    <w:lvl w:ilvl="0" w:tplc="64160C4C">
      <w:start w:val="1"/>
      <w:numFmt w:val="decimal"/>
      <w:lvlText w:val="%1."/>
      <w:lvlJc w:val="left"/>
      <w:pPr>
        <w:ind w:left="140" w:hanging="360"/>
        <w:jc w:val="right"/>
      </w:pPr>
      <w:rPr>
        <w:rFonts w:hint="default"/>
        <w:spacing w:val="0"/>
        <w:w w:val="73"/>
        <w:lang w:val="it-IT" w:eastAsia="en-US" w:bidi="ar-SA"/>
      </w:rPr>
    </w:lvl>
    <w:lvl w:ilvl="1" w:tplc="04100001">
      <w:start w:val="1"/>
      <w:numFmt w:val="bullet"/>
      <w:lvlText w:val=""/>
      <w:lvlJc w:val="left"/>
      <w:pPr>
        <w:ind w:left="861" w:hanging="360"/>
      </w:pPr>
      <w:rPr>
        <w:rFonts w:ascii="Symbol" w:hAnsi="Symbol" w:hint="default"/>
        <w:b w:val="0"/>
        <w:bCs w:val="0"/>
        <w:i w:val="0"/>
        <w:iCs w:val="0"/>
        <w:spacing w:val="0"/>
        <w:w w:val="100"/>
        <w:sz w:val="22"/>
        <w:szCs w:val="22"/>
        <w:lang w:val="it-IT" w:eastAsia="en-US" w:bidi="ar-SA"/>
      </w:rPr>
    </w:lvl>
    <w:lvl w:ilvl="2" w:tplc="DF683682">
      <w:numFmt w:val="bullet"/>
      <w:lvlText w:val="•"/>
      <w:lvlJc w:val="left"/>
      <w:pPr>
        <w:ind w:left="1866" w:hanging="360"/>
      </w:pPr>
      <w:rPr>
        <w:rFonts w:hint="default"/>
        <w:lang w:val="it-IT" w:eastAsia="en-US" w:bidi="ar-SA"/>
      </w:rPr>
    </w:lvl>
    <w:lvl w:ilvl="3" w:tplc="9ADC5E52">
      <w:numFmt w:val="bullet"/>
      <w:lvlText w:val="•"/>
      <w:lvlJc w:val="left"/>
      <w:pPr>
        <w:ind w:left="2873" w:hanging="360"/>
      </w:pPr>
      <w:rPr>
        <w:rFonts w:hint="default"/>
        <w:lang w:val="it-IT" w:eastAsia="en-US" w:bidi="ar-SA"/>
      </w:rPr>
    </w:lvl>
    <w:lvl w:ilvl="4" w:tplc="08C02AFC">
      <w:numFmt w:val="bullet"/>
      <w:lvlText w:val="•"/>
      <w:lvlJc w:val="left"/>
      <w:pPr>
        <w:ind w:left="3880" w:hanging="360"/>
      </w:pPr>
      <w:rPr>
        <w:rFonts w:hint="default"/>
        <w:lang w:val="it-IT" w:eastAsia="en-US" w:bidi="ar-SA"/>
      </w:rPr>
    </w:lvl>
    <w:lvl w:ilvl="5" w:tplc="89BC777A">
      <w:numFmt w:val="bullet"/>
      <w:lvlText w:val="•"/>
      <w:lvlJc w:val="left"/>
      <w:pPr>
        <w:ind w:left="4887" w:hanging="360"/>
      </w:pPr>
      <w:rPr>
        <w:rFonts w:hint="default"/>
        <w:lang w:val="it-IT" w:eastAsia="en-US" w:bidi="ar-SA"/>
      </w:rPr>
    </w:lvl>
    <w:lvl w:ilvl="6" w:tplc="053C316C">
      <w:numFmt w:val="bullet"/>
      <w:lvlText w:val="•"/>
      <w:lvlJc w:val="left"/>
      <w:pPr>
        <w:ind w:left="5894" w:hanging="360"/>
      </w:pPr>
      <w:rPr>
        <w:rFonts w:hint="default"/>
        <w:lang w:val="it-IT" w:eastAsia="en-US" w:bidi="ar-SA"/>
      </w:rPr>
    </w:lvl>
    <w:lvl w:ilvl="7" w:tplc="6FEACC60">
      <w:numFmt w:val="bullet"/>
      <w:lvlText w:val="•"/>
      <w:lvlJc w:val="left"/>
      <w:pPr>
        <w:ind w:left="6901" w:hanging="360"/>
      </w:pPr>
      <w:rPr>
        <w:rFonts w:hint="default"/>
        <w:lang w:val="it-IT" w:eastAsia="en-US" w:bidi="ar-SA"/>
      </w:rPr>
    </w:lvl>
    <w:lvl w:ilvl="8" w:tplc="16EE0D02">
      <w:numFmt w:val="bullet"/>
      <w:lvlText w:val="•"/>
      <w:lvlJc w:val="left"/>
      <w:pPr>
        <w:ind w:left="7908" w:hanging="360"/>
      </w:pPr>
      <w:rPr>
        <w:rFonts w:hint="default"/>
        <w:lang w:val="it-IT" w:eastAsia="en-US" w:bidi="ar-SA"/>
      </w:rPr>
    </w:lvl>
  </w:abstractNum>
  <w:abstractNum w:abstractNumId="20" w15:restartNumberingAfterBreak="0">
    <w:nsid w:val="6B125E60"/>
    <w:multiLevelType w:val="hybridMultilevel"/>
    <w:tmpl w:val="B45009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CF582A"/>
    <w:multiLevelType w:val="singleLevel"/>
    <w:tmpl w:val="A8FEC5A6"/>
    <w:lvl w:ilvl="0">
      <w:start w:val="1"/>
      <w:numFmt w:val="bullet"/>
      <w:lvlText w:val=""/>
      <w:lvlJc w:val="left"/>
      <w:pPr>
        <w:tabs>
          <w:tab w:val="num" w:pos="360"/>
        </w:tabs>
        <w:ind w:left="360" w:hanging="360"/>
      </w:pPr>
      <w:rPr>
        <w:rFonts w:ascii="Wingdings" w:hAnsi="Wingdings" w:hint="default"/>
        <w:sz w:val="24"/>
      </w:rPr>
    </w:lvl>
  </w:abstractNum>
  <w:abstractNum w:abstractNumId="22" w15:restartNumberingAfterBreak="0">
    <w:nsid w:val="6F8A6382"/>
    <w:multiLevelType w:val="hybridMultilevel"/>
    <w:tmpl w:val="68AC1D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3DC0E9C"/>
    <w:multiLevelType w:val="hybridMultilevel"/>
    <w:tmpl w:val="5D782C46"/>
    <w:lvl w:ilvl="0" w:tplc="D1A41C88">
      <w:start w:val="8"/>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7B473058"/>
    <w:multiLevelType w:val="multilevel"/>
    <w:tmpl w:val="CBB0BBFE"/>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5" w15:restartNumberingAfterBreak="0">
    <w:nsid w:val="7F1E7442"/>
    <w:multiLevelType w:val="singleLevel"/>
    <w:tmpl w:val="A8FEC5A6"/>
    <w:lvl w:ilvl="0">
      <w:start w:val="1"/>
      <w:numFmt w:val="bullet"/>
      <w:lvlText w:val=""/>
      <w:lvlJc w:val="left"/>
      <w:pPr>
        <w:tabs>
          <w:tab w:val="num" w:pos="360"/>
        </w:tabs>
        <w:ind w:left="360" w:hanging="360"/>
      </w:pPr>
      <w:rPr>
        <w:rFonts w:ascii="Wingdings" w:hAnsi="Wingdings" w:hint="default"/>
        <w:sz w:val="24"/>
      </w:rPr>
    </w:lvl>
  </w:abstractNum>
  <w:num w:numId="1">
    <w:abstractNumId w:val="14"/>
  </w:num>
  <w:num w:numId="2">
    <w:abstractNumId w:val="7"/>
  </w:num>
  <w:num w:numId="3">
    <w:abstractNumId w:val="5"/>
  </w:num>
  <w:num w:numId="4">
    <w:abstractNumId w:val="21"/>
  </w:num>
  <w:num w:numId="5">
    <w:abstractNumId w:val="25"/>
  </w:num>
  <w:num w:numId="6">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15"/>
  </w:num>
  <w:num w:numId="9">
    <w:abstractNumId w:val="6"/>
  </w:num>
  <w:num w:numId="10">
    <w:abstractNumId w:val="23"/>
  </w:num>
  <w:num w:numId="11">
    <w:abstractNumId w:val="18"/>
  </w:num>
  <w:num w:numId="12">
    <w:abstractNumId w:val="4"/>
  </w:num>
  <w:num w:numId="13">
    <w:abstractNumId w:val="9"/>
  </w:num>
  <w:num w:numId="14">
    <w:abstractNumId w:val="11"/>
  </w:num>
  <w:num w:numId="15">
    <w:abstractNumId w:val="22"/>
  </w:num>
  <w:num w:numId="16">
    <w:abstractNumId w:val="1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2"/>
  </w:num>
  <w:num w:numId="20">
    <w:abstractNumId w:val="2"/>
  </w:num>
  <w:num w:numId="21">
    <w:abstractNumId w:val="20"/>
  </w:num>
  <w:num w:numId="22">
    <w:abstractNumId w:val="13"/>
  </w:num>
  <w:num w:numId="23">
    <w:abstractNumId w:val="8"/>
  </w:num>
  <w:num w:numId="24">
    <w:abstractNumId w:val="17"/>
  </w:num>
  <w:num w:numId="25">
    <w:abstractNumId w:val="24"/>
  </w:num>
  <w:num w:numId="26">
    <w:abstractNumId w:val="16"/>
  </w:num>
  <w:num w:numId="27">
    <w:abstractNumId w:val="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6EC"/>
    <w:rsid w:val="00015706"/>
    <w:rsid w:val="00015A18"/>
    <w:rsid w:val="000228E3"/>
    <w:rsid w:val="00035CA9"/>
    <w:rsid w:val="000361CF"/>
    <w:rsid w:val="000378F2"/>
    <w:rsid w:val="000472B6"/>
    <w:rsid w:val="00047680"/>
    <w:rsid w:val="0005536D"/>
    <w:rsid w:val="00063B14"/>
    <w:rsid w:val="00064893"/>
    <w:rsid w:val="00074595"/>
    <w:rsid w:val="00085356"/>
    <w:rsid w:val="000C4EFD"/>
    <w:rsid w:val="000D2984"/>
    <w:rsid w:val="001166C2"/>
    <w:rsid w:val="00125A58"/>
    <w:rsid w:val="00132B5D"/>
    <w:rsid w:val="001376B6"/>
    <w:rsid w:val="00163DBF"/>
    <w:rsid w:val="00177420"/>
    <w:rsid w:val="001B096D"/>
    <w:rsid w:val="001B7E15"/>
    <w:rsid w:val="001C290D"/>
    <w:rsid w:val="001C35D3"/>
    <w:rsid w:val="001D5484"/>
    <w:rsid w:val="001E1E2E"/>
    <w:rsid w:val="001F16BE"/>
    <w:rsid w:val="0020446F"/>
    <w:rsid w:val="00211C14"/>
    <w:rsid w:val="0021603B"/>
    <w:rsid w:val="00216EF3"/>
    <w:rsid w:val="00221E8D"/>
    <w:rsid w:val="00223390"/>
    <w:rsid w:val="00227373"/>
    <w:rsid w:val="0023028A"/>
    <w:rsid w:val="0023256D"/>
    <w:rsid w:val="002366E5"/>
    <w:rsid w:val="00246A0B"/>
    <w:rsid w:val="0028494C"/>
    <w:rsid w:val="0028765F"/>
    <w:rsid w:val="00290182"/>
    <w:rsid w:val="00292F93"/>
    <w:rsid w:val="00295701"/>
    <w:rsid w:val="002A06EC"/>
    <w:rsid w:val="002A200A"/>
    <w:rsid w:val="002A236A"/>
    <w:rsid w:val="002A39A1"/>
    <w:rsid w:val="002A6CBE"/>
    <w:rsid w:val="002B11DB"/>
    <w:rsid w:val="002B1D3A"/>
    <w:rsid w:val="002F3BDB"/>
    <w:rsid w:val="0033489F"/>
    <w:rsid w:val="00334EAF"/>
    <w:rsid w:val="0033660D"/>
    <w:rsid w:val="00340C47"/>
    <w:rsid w:val="00356899"/>
    <w:rsid w:val="00363929"/>
    <w:rsid w:val="0037352C"/>
    <w:rsid w:val="00377028"/>
    <w:rsid w:val="00380A93"/>
    <w:rsid w:val="00383A85"/>
    <w:rsid w:val="003B2FD9"/>
    <w:rsid w:val="003B597A"/>
    <w:rsid w:val="003C3031"/>
    <w:rsid w:val="003C4728"/>
    <w:rsid w:val="003C503E"/>
    <w:rsid w:val="003D0CD6"/>
    <w:rsid w:val="003E59A1"/>
    <w:rsid w:val="003E7CEB"/>
    <w:rsid w:val="003F206B"/>
    <w:rsid w:val="00426175"/>
    <w:rsid w:val="004265E5"/>
    <w:rsid w:val="00450555"/>
    <w:rsid w:val="00466F2C"/>
    <w:rsid w:val="0048289E"/>
    <w:rsid w:val="00487B48"/>
    <w:rsid w:val="00491A39"/>
    <w:rsid w:val="004B1C0E"/>
    <w:rsid w:val="004D0753"/>
    <w:rsid w:val="004D13E1"/>
    <w:rsid w:val="004D28D6"/>
    <w:rsid w:val="004D7492"/>
    <w:rsid w:val="004E6E4D"/>
    <w:rsid w:val="004F17F0"/>
    <w:rsid w:val="00501449"/>
    <w:rsid w:val="00535F4D"/>
    <w:rsid w:val="0054135D"/>
    <w:rsid w:val="0054267C"/>
    <w:rsid w:val="00545A08"/>
    <w:rsid w:val="00566ECE"/>
    <w:rsid w:val="00580869"/>
    <w:rsid w:val="005834ED"/>
    <w:rsid w:val="005C11E0"/>
    <w:rsid w:val="005C2EE1"/>
    <w:rsid w:val="005D005A"/>
    <w:rsid w:val="005D4770"/>
    <w:rsid w:val="005F24F7"/>
    <w:rsid w:val="005F4D4C"/>
    <w:rsid w:val="00603FED"/>
    <w:rsid w:val="00604F66"/>
    <w:rsid w:val="0060793B"/>
    <w:rsid w:val="0062190F"/>
    <w:rsid w:val="00630A5D"/>
    <w:rsid w:val="006450C5"/>
    <w:rsid w:val="006460CF"/>
    <w:rsid w:val="00646FC1"/>
    <w:rsid w:val="00652D26"/>
    <w:rsid w:val="00657788"/>
    <w:rsid w:val="0067194A"/>
    <w:rsid w:val="00672D18"/>
    <w:rsid w:val="00681473"/>
    <w:rsid w:val="00691640"/>
    <w:rsid w:val="00691D5D"/>
    <w:rsid w:val="00693003"/>
    <w:rsid w:val="006A27C8"/>
    <w:rsid w:val="006B0F75"/>
    <w:rsid w:val="006C4A3A"/>
    <w:rsid w:val="006C7B95"/>
    <w:rsid w:val="006D1B8D"/>
    <w:rsid w:val="006D7E91"/>
    <w:rsid w:val="006F08A6"/>
    <w:rsid w:val="0071414D"/>
    <w:rsid w:val="00727B71"/>
    <w:rsid w:val="00740E40"/>
    <w:rsid w:val="00741880"/>
    <w:rsid w:val="007542FF"/>
    <w:rsid w:val="007708C7"/>
    <w:rsid w:val="00772243"/>
    <w:rsid w:val="00776CCC"/>
    <w:rsid w:val="007810C8"/>
    <w:rsid w:val="00792FA6"/>
    <w:rsid w:val="007B1190"/>
    <w:rsid w:val="007C27D7"/>
    <w:rsid w:val="007C5715"/>
    <w:rsid w:val="007E590E"/>
    <w:rsid w:val="007E7002"/>
    <w:rsid w:val="007E789A"/>
    <w:rsid w:val="007F0DBF"/>
    <w:rsid w:val="007F61F4"/>
    <w:rsid w:val="008041F3"/>
    <w:rsid w:val="00807788"/>
    <w:rsid w:val="00810A59"/>
    <w:rsid w:val="0081169E"/>
    <w:rsid w:val="00822573"/>
    <w:rsid w:val="00822F48"/>
    <w:rsid w:val="00835AB1"/>
    <w:rsid w:val="0085420F"/>
    <w:rsid w:val="0085583C"/>
    <w:rsid w:val="008659D4"/>
    <w:rsid w:val="008745C5"/>
    <w:rsid w:val="008759C1"/>
    <w:rsid w:val="0088765D"/>
    <w:rsid w:val="008C1407"/>
    <w:rsid w:val="008C18C9"/>
    <w:rsid w:val="008C2739"/>
    <w:rsid w:val="008C30B6"/>
    <w:rsid w:val="008D3D2E"/>
    <w:rsid w:val="008E2559"/>
    <w:rsid w:val="00900D43"/>
    <w:rsid w:val="00903BF7"/>
    <w:rsid w:val="009114BB"/>
    <w:rsid w:val="00912951"/>
    <w:rsid w:val="00917FB3"/>
    <w:rsid w:val="009301E3"/>
    <w:rsid w:val="0093044D"/>
    <w:rsid w:val="009404C8"/>
    <w:rsid w:val="00940ED8"/>
    <w:rsid w:val="00943539"/>
    <w:rsid w:val="00956B71"/>
    <w:rsid w:val="009624AE"/>
    <w:rsid w:val="00962783"/>
    <w:rsid w:val="00970768"/>
    <w:rsid w:val="00970C35"/>
    <w:rsid w:val="00983218"/>
    <w:rsid w:val="009836AD"/>
    <w:rsid w:val="00991106"/>
    <w:rsid w:val="0099616E"/>
    <w:rsid w:val="009B0879"/>
    <w:rsid w:val="009B6291"/>
    <w:rsid w:val="009C7678"/>
    <w:rsid w:val="009D6A31"/>
    <w:rsid w:val="009F1FB4"/>
    <w:rsid w:val="00A127B7"/>
    <w:rsid w:val="00A14650"/>
    <w:rsid w:val="00A14849"/>
    <w:rsid w:val="00A41D7B"/>
    <w:rsid w:val="00A53CAB"/>
    <w:rsid w:val="00A65873"/>
    <w:rsid w:val="00A7136C"/>
    <w:rsid w:val="00A71A63"/>
    <w:rsid w:val="00A739BD"/>
    <w:rsid w:val="00A76274"/>
    <w:rsid w:val="00A8732E"/>
    <w:rsid w:val="00AB02FB"/>
    <w:rsid w:val="00AB5F61"/>
    <w:rsid w:val="00AC042B"/>
    <w:rsid w:val="00AC2607"/>
    <w:rsid w:val="00AC4B5C"/>
    <w:rsid w:val="00AD02F6"/>
    <w:rsid w:val="00AD05E6"/>
    <w:rsid w:val="00AD2E03"/>
    <w:rsid w:val="00AE221C"/>
    <w:rsid w:val="00AF05BB"/>
    <w:rsid w:val="00B02952"/>
    <w:rsid w:val="00B247D2"/>
    <w:rsid w:val="00B273FB"/>
    <w:rsid w:val="00B318C9"/>
    <w:rsid w:val="00B33C63"/>
    <w:rsid w:val="00B5108E"/>
    <w:rsid w:val="00B5698D"/>
    <w:rsid w:val="00B92AFA"/>
    <w:rsid w:val="00B94C21"/>
    <w:rsid w:val="00B94CDE"/>
    <w:rsid w:val="00BA7D3F"/>
    <w:rsid w:val="00BB00FC"/>
    <w:rsid w:val="00BB7CD5"/>
    <w:rsid w:val="00BD38D1"/>
    <w:rsid w:val="00BD5EE8"/>
    <w:rsid w:val="00BD61F6"/>
    <w:rsid w:val="00BD64A0"/>
    <w:rsid w:val="00BF2CD7"/>
    <w:rsid w:val="00BF57F6"/>
    <w:rsid w:val="00C04447"/>
    <w:rsid w:val="00C05655"/>
    <w:rsid w:val="00C12FD1"/>
    <w:rsid w:val="00C17C1B"/>
    <w:rsid w:val="00C20E8A"/>
    <w:rsid w:val="00C3180D"/>
    <w:rsid w:val="00C40BFD"/>
    <w:rsid w:val="00C459B3"/>
    <w:rsid w:val="00C52CD1"/>
    <w:rsid w:val="00C55B3F"/>
    <w:rsid w:val="00C57BA8"/>
    <w:rsid w:val="00C6373C"/>
    <w:rsid w:val="00C752CF"/>
    <w:rsid w:val="00C849CF"/>
    <w:rsid w:val="00C9409A"/>
    <w:rsid w:val="00CB1D6D"/>
    <w:rsid w:val="00CC3FED"/>
    <w:rsid w:val="00CD0365"/>
    <w:rsid w:val="00CD7B42"/>
    <w:rsid w:val="00CF64A2"/>
    <w:rsid w:val="00D02ED3"/>
    <w:rsid w:val="00D032A9"/>
    <w:rsid w:val="00D12A17"/>
    <w:rsid w:val="00D205A9"/>
    <w:rsid w:val="00D24785"/>
    <w:rsid w:val="00D25B45"/>
    <w:rsid w:val="00D26515"/>
    <w:rsid w:val="00D30D18"/>
    <w:rsid w:val="00D54069"/>
    <w:rsid w:val="00D552B2"/>
    <w:rsid w:val="00D65F92"/>
    <w:rsid w:val="00D761D8"/>
    <w:rsid w:val="00D76C90"/>
    <w:rsid w:val="00D90E03"/>
    <w:rsid w:val="00D917F3"/>
    <w:rsid w:val="00D9615B"/>
    <w:rsid w:val="00DA394F"/>
    <w:rsid w:val="00DA644F"/>
    <w:rsid w:val="00DB296F"/>
    <w:rsid w:val="00DB445C"/>
    <w:rsid w:val="00DC0899"/>
    <w:rsid w:val="00DC1189"/>
    <w:rsid w:val="00DC40B8"/>
    <w:rsid w:val="00DD3675"/>
    <w:rsid w:val="00DE2D2D"/>
    <w:rsid w:val="00DF024F"/>
    <w:rsid w:val="00E00716"/>
    <w:rsid w:val="00E07A3C"/>
    <w:rsid w:val="00E10B7D"/>
    <w:rsid w:val="00E2264E"/>
    <w:rsid w:val="00E34462"/>
    <w:rsid w:val="00E37E32"/>
    <w:rsid w:val="00E51AED"/>
    <w:rsid w:val="00E53C36"/>
    <w:rsid w:val="00E5446C"/>
    <w:rsid w:val="00E80ED3"/>
    <w:rsid w:val="00E97609"/>
    <w:rsid w:val="00EA6F7A"/>
    <w:rsid w:val="00EB6767"/>
    <w:rsid w:val="00EE2CBB"/>
    <w:rsid w:val="00F024E2"/>
    <w:rsid w:val="00F12060"/>
    <w:rsid w:val="00F151EC"/>
    <w:rsid w:val="00F314CD"/>
    <w:rsid w:val="00F36926"/>
    <w:rsid w:val="00F552EA"/>
    <w:rsid w:val="00F61921"/>
    <w:rsid w:val="00F6668B"/>
    <w:rsid w:val="00F75054"/>
    <w:rsid w:val="00F7596C"/>
    <w:rsid w:val="00F8261B"/>
    <w:rsid w:val="00F83729"/>
    <w:rsid w:val="00F914DA"/>
    <w:rsid w:val="00F97AFA"/>
    <w:rsid w:val="00FA4690"/>
    <w:rsid w:val="00FC16C2"/>
    <w:rsid w:val="00FC263F"/>
    <w:rsid w:val="00FC4A8F"/>
    <w:rsid w:val="00FE05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3B42DA0A"/>
  <w15:docId w15:val="{A67AB994-6658-4E3A-A90A-2E2D2FD9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A06EC"/>
  </w:style>
  <w:style w:type="paragraph" w:styleId="Titolo1">
    <w:name w:val="heading 1"/>
    <w:aliases w:val="Titolo Capitolo,tit2"/>
    <w:basedOn w:val="Normale"/>
    <w:next w:val="Normale"/>
    <w:link w:val="Titolo1Carattere"/>
    <w:uiPriority w:val="99"/>
    <w:qFormat/>
    <w:rsid w:val="002A6CBE"/>
    <w:pPr>
      <w:keepNext/>
      <w:shd w:val="pct20" w:color="FF0000" w:fill="auto"/>
      <w:jc w:val="center"/>
      <w:outlineLvl w:val="0"/>
    </w:pPr>
    <w:rPr>
      <w:b/>
      <w:sz w:val="32"/>
    </w:rPr>
  </w:style>
  <w:style w:type="paragraph" w:styleId="Titolo2">
    <w:name w:val="heading 2"/>
    <w:basedOn w:val="Normale"/>
    <w:next w:val="Normale"/>
    <w:link w:val="Titolo2Carattere"/>
    <w:qFormat/>
    <w:rsid w:val="002A6CBE"/>
    <w:pPr>
      <w:keepNext/>
      <w:shd w:val="pct20" w:color="FF0000" w:fill="auto"/>
      <w:outlineLvl w:val="1"/>
    </w:pPr>
    <w:rPr>
      <w:i/>
      <w:sz w:val="24"/>
    </w:rPr>
  </w:style>
  <w:style w:type="paragraph" w:styleId="Titolo3">
    <w:name w:val="heading 3"/>
    <w:basedOn w:val="Normale"/>
    <w:next w:val="Normale"/>
    <w:link w:val="Titolo3Carattere"/>
    <w:qFormat/>
    <w:rsid w:val="002A6CBE"/>
    <w:pPr>
      <w:keepNext/>
      <w:shd w:val="pct20" w:color="FF0000" w:fill="auto"/>
      <w:ind w:firstLine="360"/>
      <w:outlineLvl w:val="2"/>
    </w:pPr>
    <w:rPr>
      <w:sz w:val="24"/>
    </w:rPr>
  </w:style>
  <w:style w:type="paragraph" w:styleId="Titolo4">
    <w:name w:val="heading 4"/>
    <w:basedOn w:val="Normale"/>
    <w:next w:val="Normale"/>
    <w:link w:val="Titolo4Carattere"/>
    <w:qFormat/>
    <w:rsid w:val="002A6CBE"/>
    <w:pPr>
      <w:keepNext/>
      <w:shd w:val="pct20" w:color="FF0000" w:fill="auto"/>
      <w:ind w:firstLine="426"/>
      <w:outlineLvl w:val="3"/>
    </w:pPr>
    <w:rPr>
      <w:b/>
      <w:sz w:val="24"/>
    </w:rPr>
  </w:style>
  <w:style w:type="paragraph" w:styleId="Titolo5">
    <w:name w:val="heading 5"/>
    <w:basedOn w:val="Normale"/>
    <w:next w:val="Normale"/>
    <w:link w:val="Titolo5Carattere"/>
    <w:qFormat/>
    <w:rsid w:val="002A6CBE"/>
    <w:pPr>
      <w:keepNext/>
      <w:shd w:val="pct20" w:color="FF0000" w:fill="auto"/>
      <w:ind w:firstLine="360"/>
      <w:outlineLvl w:val="4"/>
    </w:pPr>
    <w:rPr>
      <w:b/>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Titolo Capitolo Carattere,tit2 Carattere"/>
    <w:basedOn w:val="Carpredefinitoparagrafo"/>
    <w:link w:val="Titolo1"/>
    <w:uiPriority w:val="9"/>
    <w:rsid w:val="002A6CBE"/>
    <w:rPr>
      <w:b/>
      <w:sz w:val="32"/>
      <w:shd w:val="pct20" w:color="FF0000" w:fill="auto"/>
      <w:lang w:eastAsia="it-IT"/>
    </w:rPr>
  </w:style>
  <w:style w:type="character" w:customStyle="1" w:styleId="Titolo2Carattere">
    <w:name w:val="Titolo 2 Carattere"/>
    <w:basedOn w:val="Carpredefinitoparagrafo"/>
    <w:link w:val="Titolo2"/>
    <w:rsid w:val="002A6CBE"/>
    <w:rPr>
      <w:i/>
      <w:sz w:val="24"/>
      <w:shd w:val="pct20" w:color="FF0000" w:fill="auto"/>
      <w:lang w:eastAsia="it-IT"/>
    </w:rPr>
  </w:style>
  <w:style w:type="character" w:customStyle="1" w:styleId="Titolo3Carattere">
    <w:name w:val="Titolo 3 Carattere"/>
    <w:basedOn w:val="Carpredefinitoparagrafo"/>
    <w:link w:val="Titolo3"/>
    <w:rsid w:val="002A6CBE"/>
    <w:rPr>
      <w:sz w:val="24"/>
      <w:shd w:val="pct20" w:color="FF0000" w:fill="auto"/>
      <w:lang w:eastAsia="it-IT"/>
    </w:rPr>
  </w:style>
  <w:style w:type="character" w:customStyle="1" w:styleId="Titolo4Carattere">
    <w:name w:val="Titolo 4 Carattere"/>
    <w:basedOn w:val="Carpredefinitoparagrafo"/>
    <w:link w:val="Titolo4"/>
    <w:rsid w:val="002A6CBE"/>
    <w:rPr>
      <w:b/>
      <w:sz w:val="24"/>
      <w:shd w:val="pct20" w:color="FF0000" w:fill="auto"/>
      <w:lang w:eastAsia="it-IT"/>
    </w:rPr>
  </w:style>
  <w:style w:type="character" w:customStyle="1" w:styleId="Titolo5Carattere">
    <w:name w:val="Titolo 5 Carattere"/>
    <w:basedOn w:val="Carpredefinitoparagrafo"/>
    <w:link w:val="Titolo5"/>
    <w:rsid w:val="002A6CBE"/>
    <w:rPr>
      <w:b/>
      <w:i/>
      <w:sz w:val="24"/>
      <w:shd w:val="pct20" w:color="FF0000" w:fill="auto"/>
      <w:lang w:eastAsia="it-IT"/>
    </w:rPr>
  </w:style>
  <w:style w:type="paragraph" w:customStyle="1" w:styleId="PARAGRAFOSTANDARDN">
    <w:name w:val="PARAGRAFO STANDARD N"/>
    <w:rsid w:val="002A06EC"/>
    <w:pPr>
      <w:jc w:val="both"/>
    </w:pPr>
    <w:rPr>
      <w:sz w:val="24"/>
      <w:szCs w:val="24"/>
    </w:rPr>
  </w:style>
  <w:style w:type="paragraph" w:styleId="Corpodeltesto3">
    <w:name w:val="Body Text 3"/>
    <w:basedOn w:val="Normale"/>
    <w:link w:val="Corpodeltesto3Carattere"/>
    <w:uiPriority w:val="99"/>
    <w:rsid w:val="002A06EC"/>
    <w:pPr>
      <w:pBdr>
        <w:top w:val="single" w:sz="4" w:space="1" w:color="auto"/>
        <w:left w:val="single" w:sz="4" w:space="4" w:color="auto"/>
        <w:bottom w:val="single" w:sz="4" w:space="1" w:color="auto"/>
        <w:right w:val="single" w:sz="4" w:space="4" w:color="auto"/>
      </w:pBdr>
      <w:jc w:val="both"/>
    </w:pPr>
    <w:rPr>
      <w:sz w:val="24"/>
      <w:szCs w:val="24"/>
    </w:rPr>
  </w:style>
  <w:style w:type="character" w:customStyle="1" w:styleId="Corpodeltesto3Carattere">
    <w:name w:val="Corpo del testo 3 Carattere"/>
    <w:basedOn w:val="Carpredefinitoparagrafo"/>
    <w:link w:val="Corpodeltesto3"/>
    <w:uiPriority w:val="99"/>
    <w:rsid w:val="002A06EC"/>
    <w:rPr>
      <w:sz w:val="24"/>
      <w:szCs w:val="24"/>
    </w:rPr>
  </w:style>
  <w:style w:type="paragraph" w:styleId="Corpodeltesto2">
    <w:name w:val="Body Text 2"/>
    <w:basedOn w:val="Normale"/>
    <w:link w:val="Corpodeltesto2Carattere"/>
    <w:uiPriority w:val="99"/>
    <w:semiHidden/>
    <w:unhideWhenUsed/>
    <w:rsid w:val="002A06EC"/>
    <w:pPr>
      <w:spacing w:after="120" w:line="480" w:lineRule="auto"/>
    </w:pPr>
  </w:style>
  <w:style w:type="character" w:customStyle="1" w:styleId="Corpodeltesto2Carattere">
    <w:name w:val="Corpo del testo 2 Carattere"/>
    <w:basedOn w:val="Carpredefinitoparagrafo"/>
    <w:link w:val="Corpodeltesto2"/>
    <w:uiPriority w:val="99"/>
    <w:semiHidden/>
    <w:rsid w:val="002A06EC"/>
  </w:style>
  <w:style w:type="paragraph" w:styleId="Corpotesto">
    <w:name w:val="Body Text"/>
    <w:basedOn w:val="Normale"/>
    <w:link w:val="CorpotestoCarattere"/>
    <w:uiPriority w:val="99"/>
    <w:unhideWhenUsed/>
    <w:rsid w:val="002A06EC"/>
    <w:pPr>
      <w:spacing w:after="120"/>
    </w:pPr>
  </w:style>
  <w:style w:type="character" w:customStyle="1" w:styleId="CorpotestoCarattere">
    <w:name w:val="Corpo testo Carattere"/>
    <w:basedOn w:val="Carpredefinitoparagrafo"/>
    <w:link w:val="Corpotesto"/>
    <w:uiPriority w:val="99"/>
    <w:rsid w:val="002A06EC"/>
  </w:style>
  <w:style w:type="character" w:styleId="Collegamentoipertestuale">
    <w:name w:val="Hyperlink"/>
    <w:basedOn w:val="Carpredefinitoparagrafo"/>
    <w:uiPriority w:val="99"/>
    <w:rsid w:val="00D12A17"/>
    <w:rPr>
      <w:rFonts w:ascii="Arial" w:hAnsi="Arial" w:cs="Arial"/>
      <w:b/>
      <w:bCs/>
      <w:color w:val="auto"/>
      <w:sz w:val="17"/>
      <w:szCs w:val="17"/>
      <w:u w:val="none"/>
      <w:effect w:val="none"/>
    </w:rPr>
  </w:style>
  <w:style w:type="paragraph" w:styleId="Paragrafoelenco">
    <w:name w:val="List Paragraph"/>
    <w:basedOn w:val="Normale"/>
    <w:uiPriority w:val="34"/>
    <w:qFormat/>
    <w:rsid w:val="00D12A17"/>
    <w:pPr>
      <w:ind w:left="708"/>
    </w:pPr>
  </w:style>
  <w:style w:type="paragraph" w:styleId="Testofumetto">
    <w:name w:val="Balloon Text"/>
    <w:basedOn w:val="Normale"/>
    <w:link w:val="TestofumettoCarattere"/>
    <w:uiPriority w:val="99"/>
    <w:semiHidden/>
    <w:unhideWhenUsed/>
    <w:rsid w:val="00D032A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032A9"/>
    <w:rPr>
      <w:rFonts w:ascii="Segoe UI" w:hAnsi="Segoe UI" w:cs="Segoe UI"/>
      <w:sz w:val="18"/>
      <w:szCs w:val="18"/>
    </w:rPr>
  </w:style>
  <w:style w:type="paragraph" w:styleId="Intestazione">
    <w:name w:val="header"/>
    <w:basedOn w:val="Normale"/>
    <w:link w:val="IntestazioneCarattere"/>
    <w:uiPriority w:val="99"/>
    <w:unhideWhenUsed/>
    <w:rsid w:val="00015706"/>
    <w:pPr>
      <w:tabs>
        <w:tab w:val="center" w:pos="4819"/>
        <w:tab w:val="right" w:pos="9638"/>
      </w:tabs>
    </w:pPr>
  </w:style>
  <w:style w:type="character" w:customStyle="1" w:styleId="IntestazioneCarattere">
    <w:name w:val="Intestazione Carattere"/>
    <w:basedOn w:val="Carpredefinitoparagrafo"/>
    <w:link w:val="Intestazione"/>
    <w:uiPriority w:val="99"/>
    <w:rsid w:val="00015706"/>
  </w:style>
  <w:style w:type="paragraph" w:styleId="Pidipagina">
    <w:name w:val="footer"/>
    <w:basedOn w:val="Normale"/>
    <w:link w:val="PidipaginaCarattere"/>
    <w:uiPriority w:val="99"/>
    <w:unhideWhenUsed/>
    <w:rsid w:val="00015706"/>
    <w:pPr>
      <w:tabs>
        <w:tab w:val="center" w:pos="4819"/>
        <w:tab w:val="right" w:pos="9638"/>
      </w:tabs>
    </w:pPr>
  </w:style>
  <w:style w:type="character" w:customStyle="1" w:styleId="PidipaginaCarattere">
    <w:name w:val="Piè di pagina Carattere"/>
    <w:basedOn w:val="Carpredefinitoparagrafo"/>
    <w:link w:val="Pidipagina"/>
    <w:uiPriority w:val="99"/>
    <w:rsid w:val="00015706"/>
  </w:style>
  <w:style w:type="paragraph" w:styleId="Sottotitolo">
    <w:name w:val="Subtitle"/>
    <w:basedOn w:val="Normale"/>
    <w:next w:val="Normale"/>
    <w:link w:val="SottotitoloCarattere"/>
    <w:qFormat/>
    <w:rsid w:val="005C2EE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5C2EE1"/>
    <w:rPr>
      <w:rFonts w:asciiTheme="minorHAnsi" w:eastAsiaTheme="minorEastAsia" w:hAnsiTheme="minorHAnsi" w:cstheme="minorBidi"/>
      <w:color w:val="5A5A5A" w:themeColor="text1" w:themeTint="A5"/>
      <w:spacing w:val="15"/>
      <w:sz w:val="22"/>
      <w:szCs w:val="22"/>
    </w:rPr>
  </w:style>
  <w:style w:type="paragraph" w:styleId="Titolosommario">
    <w:name w:val="TOC Heading"/>
    <w:basedOn w:val="Titolo1"/>
    <w:next w:val="Normale"/>
    <w:uiPriority w:val="39"/>
    <w:unhideWhenUsed/>
    <w:qFormat/>
    <w:rsid w:val="001F16BE"/>
    <w:pPr>
      <w:keepLines/>
      <w:shd w:val="clear" w:color="auto" w:fill="auto"/>
      <w:spacing w:before="240" w:line="259" w:lineRule="auto"/>
      <w:jc w:val="left"/>
      <w:outlineLvl w:val="9"/>
    </w:pPr>
    <w:rPr>
      <w:rFonts w:asciiTheme="majorHAnsi" w:eastAsiaTheme="majorEastAsia" w:hAnsiTheme="majorHAnsi" w:cstheme="majorBidi"/>
      <w:b w:val="0"/>
      <w:color w:val="365F91" w:themeColor="accent1" w:themeShade="BF"/>
      <w:szCs w:val="32"/>
      <w:lang w:eastAsia="it-IT"/>
    </w:rPr>
  </w:style>
  <w:style w:type="paragraph" w:styleId="Sommario2">
    <w:name w:val="toc 2"/>
    <w:basedOn w:val="Normale"/>
    <w:next w:val="Normale"/>
    <w:autoRedefine/>
    <w:uiPriority w:val="39"/>
    <w:unhideWhenUsed/>
    <w:rsid w:val="001F16BE"/>
    <w:pPr>
      <w:spacing w:after="100" w:line="259" w:lineRule="auto"/>
      <w:ind w:left="220"/>
    </w:pPr>
    <w:rPr>
      <w:rFonts w:asciiTheme="minorHAnsi" w:eastAsiaTheme="minorHAnsi" w:hAnsiTheme="minorHAnsi" w:cstheme="minorBidi"/>
      <w:sz w:val="22"/>
      <w:szCs w:val="22"/>
    </w:rPr>
  </w:style>
  <w:style w:type="paragraph" w:styleId="Testonotaapidipagina">
    <w:name w:val="footnote text"/>
    <w:basedOn w:val="Normale"/>
    <w:link w:val="TestonotaapidipaginaCarattere"/>
    <w:uiPriority w:val="99"/>
    <w:semiHidden/>
    <w:unhideWhenUsed/>
    <w:rsid w:val="00E5446C"/>
  </w:style>
  <w:style w:type="character" w:customStyle="1" w:styleId="TestonotaapidipaginaCarattere">
    <w:name w:val="Testo nota a piè di pagina Carattere"/>
    <w:basedOn w:val="Carpredefinitoparagrafo"/>
    <w:link w:val="Testonotaapidipagina"/>
    <w:uiPriority w:val="99"/>
    <w:semiHidden/>
    <w:rsid w:val="00E5446C"/>
  </w:style>
  <w:style w:type="character" w:styleId="Rimandonotaapidipagina">
    <w:name w:val="footnote reference"/>
    <w:basedOn w:val="Carpredefinitoparagrafo"/>
    <w:uiPriority w:val="99"/>
    <w:semiHidden/>
    <w:unhideWhenUsed/>
    <w:rsid w:val="00E544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50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hyperlink" Target="mailto:alessandro.giacomoni@regione.marche.i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hyperlink" Target="mailto:alessandro.giacomoni@regione.marche.it"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libriditestoistruzione@regione.marche.it" TargetMode="Externa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hesionworkpa.regione.marche.it/"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8" Type="http://schemas.openxmlformats.org/officeDocument/2006/relationships/hyperlink" Target="https://cohesionworkpa.regione.marche.it/"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cohesionworkpa.regione.marche.it/"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20" Type="http://schemas.openxmlformats.org/officeDocument/2006/relationships/image" Target="media/image8.png"/><Relationship Id="rId41"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hyperlink" Target="mailto:libriditestoistruzione@regione.march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697BC-601A-40DC-8203-B7D945B96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23</Pages>
  <Words>4816</Words>
  <Characters>27453</Characters>
  <Application>Microsoft Office Word</Application>
  <DocSecurity>0</DocSecurity>
  <Lines>228</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Danilo Pigliapoco</dc:creator>
  <cp:lastModifiedBy>Enrico Ercolessi</cp:lastModifiedBy>
  <cp:revision>17</cp:revision>
  <cp:lastPrinted>2024-09-20T11:25:00Z</cp:lastPrinted>
  <dcterms:created xsi:type="dcterms:W3CDTF">2025-09-25T15:22:00Z</dcterms:created>
  <dcterms:modified xsi:type="dcterms:W3CDTF">2025-09-26T08:48:00Z</dcterms:modified>
</cp:coreProperties>
</file>